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37" w:rsidRDefault="00E75DB3" w:rsidP="00B85B61">
      <w:pPr>
        <w:jc w:val="center"/>
        <w:rPr>
          <w:rFonts w:ascii="Times New Roman" w:hAnsi="Times New Roman" w:cs="Times New Roman"/>
          <w:b/>
          <w:sz w:val="24"/>
          <w:szCs w:val="24"/>
        </w:rPr>
      </w:pPr>
      <w:r>
        <w:rPr>
          <w:rFonts w:ascii="Times New Roman" w:hAnsi="Times New Roman" w:cs="Times New Roman"/>
          <w:b/>
          <w:sz w:val="24"/>
          <w:szCs w:val="24"/>
        </w:rPr>
        <w:t>MOVIMENTO FEDERALISTA EUROPEO – SEZIONE DI TRAPANI</w:t>
      </w:r>
      <w:r w:rsidR="00B85B61" w:rsidRPr="00706237">
        <w:rPr>
          <w:rFonts w:ascii="Times New Roman" w:hAnsi="Times New Roman" w:cs="Times New Roman"/>
          <w:b/>
          <w:sz w:val="24"/>
          <w:szCs w:val="24"/>
        </w:rPr>
        <w:t xml:space="preserve"> </w:t>
      </w:r>
    </w:p>
    <w:p w:rsidR="00E75DB3" w:rsidRDefault="00B85B61" w:rsidP="00E75DB3">
      <w:pPr>
        <w:spacing w:after="0"/>
        <w:jc w:val="center"/>
        <w:rPr>
          <w:rFonts w:ascii="Times New Roman" w:hAnsi="Times New Roman" w:cs="Times New Roman"/>
          <w:b/>
          <w:i/>
          <w:sz w:val="24"/>
          <w:szCs w:val="24"/>
        </w:rPr>
      </w:pPr>
      <w:r w:rsidRPr="00E75DB3">
        <w:rPr>
          <w:rFonts w:ascii="Times New Roman" w:hAnsi="Times New Roman" w:cs="Times New Roman"/>
          <w:b/>
          <w:i/>
          <w:sz w:val="24"/>
          <w:szCs w:val="24"/>
        </w:rPr>
        <w:t xml:space="preserve">Mozione del </w:t>
      </w:r>
      <w:r w:rsidR="002F3C1D" w:rsidRPr="00E75DB3">
        <w:rPr>
          <w:rFonts w:ascii="Times New Roman" w:hAnsi="Times New Roman" w:cs="Times New Roman"/>
          <w:b/>
          <w:i/>
          <w:sz w:val="24"/>
          <w:szCs w:val="24"/>
        </w:rPr>
        <w:t>Comitato d</w:t>
      </w:r>
      <w:r w:rsidRPr="00E75DB3">
        <w:rPr>
          <w:rFonts w:ascii="Times New Roman" w:hAnsi="Times New Roman" w:cs="Times New Roman"/>
          <w:b/>
          <w:i/>
          <w:sz w:val="24"/>
          <w:szCs w:val="24"/>
        </w:rPr>
        <w:t>irettivo</w:t>
      </w:r>
      <w:r w:rsidR="00AE4958" w:rsidRPr="00E75DB3">
        <w:rPr>
          <w:rFonts w:ascii="Times New Roman" w:hAnsi="Times New Roman" w:cs="Times New Roman"/>
          <w:b/>
          <w:i/>
          <w:sz w:val="24"/>
          <w:szCs w:val="24"/>
        </w:rPr>
        <w:t xml:space="preserve"> sul progressivo </w:t>
      </w:r>
      <w:r w:rsidR="00ED7E66" w:rsidRPr="00E75DB3">
        <w:rPr>
          <w:rFonts w:ascii="Times New Roman" w:hAnsi="Times New Roman" w:cs="Times New Roman"/>
          <w:b/>
          <w:i/>
          <w:sz w:val="24"/>
          <w:szCs w:val="24"/>
        </w:rPr>
        <w:t>allontanamento</w:t>
      </w:r>
    </w:p>
    <w:p w:rsidR="00CE1BE2" w:rsidRPr="00E75DB3" w:rsidRDefault="00AE4958" w:rsidP="00B85B61">
      <w:pPr>
        <w:jc w:val="center"/>
        <w:rPr>
          <w:rFonts w:ascii="Times New Roman" w:hAnsi="Times New Roman" w:cs="Times New Roman"/>
          <w:b/>
          <w:i/>
          <w:sz w:val="24"/>
          <w:szCs w:val="24"/>
        </w:rPr>
      </w:pPr>
      <w:r w:rsidRPr="00E75DB3">
        <w:rPr>
          <w:rFonts w:ascii="Times New Roman" w:hAnsi="Times New Roman" w:cs="Times New Roman"/>
          <w:b/>
          <w:i/>
          <w:sz w:val="24"/>
          <w:szCs w:val="24"/>
        </w:rPr>
        <w:t>dell’Italia dall’Europa</w:t>
      </w:r>
      <w:r w:rsidR="006F562A" w:rsidRPr="00E75DB3">
        <w:rPr>
          <w:rFonts w:ascii="Times New Roman" w:hAnsi="Times New Roman" w:cs="Times New Roman"/>
          <w:b/>
          <w:i/>
          <w:sz w:val="24"/>
          <w:szCs w:val="24"/>
        </w:rPr>
        <w:t xml:space="preserve"> e dell’</w:t>
      </w:r>
      <w:r w:rsidR="00ED7E66" w:rsidRPr="00E75DB3">
        <w:rPr>
          <w:rFonts w:ascii="Times New Roman" w:hAnsi="Times New Roman" w:cs="Times New Roman"/>
          <w:b/>
          <w:i/>
          <w:sz w:val="24"/>
          <w:szCs w:val="24"/>
        </w:rPr>
        <w:t>Unione dall’Europa federale</w:t>
      </w:r>
    </w:p>
    <w:p w:rsidR="00B85B61" w:rsidRPr="004C08CD" w:rsidRDefault="00B85B61" w:rsidP="008B0EA0">
      <w:pPr>
        <w:spacing w:line="240" w:lineRule="auto"/>
        <w:jc w:val="both"/>
        <w:rPr>
          <w:rFonts w:ascii="Times New Roman" w:hAnsi="Times New Roman" w:cs="Times New Roman"/>
        </w:rPr>
      </w:pPr>
      <w:r w:rsidRPr="004C08CD">
        <w:rPr>
          <w:rFonts w:ascii="Times New Roman" w:hAnsi="Times New Roman" w:cs="Times New Roman"/>
        </w:rPr>
        <w:t>Il Comitato direttivo della Sezione di Trapani del Movimento Federalista Europeo, riunitosi nei locali sociali per esaminare l</w:t>
      </w:r>
      <w:r w:rsidR="004266B6" w:rsidRPr="004C08CD">
        <w:rPr>
          <w:rFonts w:ascii="Times New Roman" w:hAnsi="Times New Roman" w:cs="Times New Roman"/>
        </w:rPr>
        <w:t>a situazione politica europea</w:t>
      </w:r>
      <w:r w:rsidRPr="004C08CD">
        <w:rPr>
          <w:rFonts w:ascii="Times New Roman" w:hAnsi="Times New Roman" w:cs="Times New Roman"/>
        </w:rPr>
        <w:t xml:space="preserve"> venut</w:t>
      </w:r>
      <w:r w:rsidR="004266B6" w:rsidRPr="004C08CD">
        <w:rPr>
          <w:rFonts w:ascii="Times New Roman" w:hAnsi="Times New Roman" w:cs="Times New Roman"/>
        </w:rPr>
        <w:t>a</w:t>
      </w:r>
      <w:r w:rsidRPr="004C08CD">
        <w:rPr>
          <w:rFonts w:ascii="Times New Roman" w:hAnsi="Times New Roman" w:cs="Times New Roman"/>
        </w:rPr>
        <w:t xml:space="preserve">si a determinare </w:t>
      </w:r>
      <w:r w:rsidR="00AE22A5" w:rsidRPr="004C08CD">
        <w:rPr>
          <w:rFonts w:ascii="Times New Roman" w:hAnsi="Times New Roman" w:cs="Times New Roman"/>
        </w:rPr>
        <w:t xml:space="preserve">nell’Unione </w:t>
      </w:r>
      <w:r w:rsidRPr="004C08CD">
        <w:rPr>
          <w:rFonts w:ascii="Times New Roman" w:hAnsi="Times New Roman" w:cs="Times New Roman"/>
        </w:rPr>
        <w:t>dopo l’avvento in Italia di un inedito governo tra la Lega e il Movimento 5 Stelle;</w:t>
      </w:r>
    </w:p>
    <w:p w:rsidR="0083072E" w:rsidRPr="004C08CD" w:rsidRDefault="00B85B61" w:rsidP="008B0EA0">
      <w:pPr>
        <w:spacing w:line="240" w:lineRule="auto"/>
        <w:jc w:val="both"/>
        <w:rPr>
          <w:rFonts w:ascii="Times New Roman" w:hAnsi="Times New Roman" w:cs="Times New Roman"/>
        </w:rPr>
      </w:pPr>
      <w:r w:rsidRPr="004C08CD">
        <w:rPr>
          <w:rFonts w:ascii="Times New Roman" w:hAnsi="Times New Roman" w:cs="Times New Roman"/>
          <w:i/>
        </w:rPr>
        <w:t xml:space="preserve">visto </w:t>
      </w:r>
      <w:r w:rsidRPr="004C08CD">
        <w:rPr>
          <w:rFonts w:ascii="Times New Roman" w:hAnsi="Times New Roman" w:cs="Times New Roman"/>
        </w:rPr>
        <w:t xml:space="preserve">l’azione </w:t>
      </w:r>
      <w:r w:rsidR="00021FE0" w:rsidRPr="004C08CD">
        <w:rPr>
          <w:rFonts w:ascii="Times New Roman" w:hAnsi="Times New Roman" w:cs="Times New Roman"/>
        </w:rPr>
        <w:t xml:space="preserve">di governo </w:t>
      </w:r>
      <w:r w:rsidRPr="004C08CD">
        <w:rPr>
          <w:rFonts w:ascii="Times New Roman" w:hAnsi="Times New Roman" w:cs="Times New Roman"/>
        </w:rPr>
        <w:t>d</w:t>
      </w:r>
      <w:r w:rsidR="00476FB3" w:rsidRPr="004C08CD">
        <w:rPr>
          <w:rFonts w:ascii="Times New Roman" w:hAnsi="Times New Roman" w:cs="Times New Roman"/>
        </w:rPr>
        <w:t>el nuovo</w:t>
      </w:r>
      <w:r w:rsidRPr="004C08CD">
        <w:rPr>
          <w:rFonts w:ascii="Times New Roman" w:hAnsi="Times New Roman" w:cs="Times New Roman"/>
        </w:rPr>
        <w:t xml:space="preserve"> </w:t>
      </w:r>
      <w:r w:rsidR="00476FB3" w:rsidRPr="004C08CD">
        <w:rPr>
          <w:rFonts w:ascii="Times New Roman" w:hAnsi="Times New Roman" w:cs="Times New Roman"/>
        </w:rPr>
        <w:t>esecutivo</w:t>
      </w:r>
      <w:r w:rsidR="000918D0" w:rsidRPr="004C08CD">
        <w:rPr>
          <w:rFonts w:ascii="Times New Roman" w:hAnsi="Times New Roman" w:cs="Times New Roman"/>
        </w:rPr>
        <w:t xml:space="preserve"> della Repubblica</w:t>
      </w:r>
      <w:r w:rsidRPr="004C08CD">
        <w:rPr>
          <w:rFonts w:ascii="Times New Roman" w:hAnsi="Times New Roman" w:cs="Times New Roman"/>
        </w:rPr>
        <w:t>, da subito caratterizzata da</w:t>
      </w:r>
      <w:r w:rsidR="00FC7EAC" w:rsidRPr="004C08CD">
        <w:rPr>
          <w:rFonts w:ascii="Times New Roman" w:hAnsi="Times New Roman" w:cs="Times New Roman"/>
        </w:rPr>
        <w:t xml:space="preserve"> un feroce</w:t>
      </w:r>
      <w:r w:rsidRPr="004C08CD">
        <w:rPr>
          <w:rFonts w:ascii="Times New Roman" w:hAnsi="Times New Roman" w:cs="Times New Roman"/>
        </w:rPr>
        <w:t xml:space="preserve"> respingimento dei migranti dall’arrivo nei porti italiani</w:t>
      </w:r>
      <w:r w:rsidR="00FC7EAC" w:rsidRPr="004C08CD">
        <w:rPr>
          <w:rFonts w:ascii="Times New Roman" w:hAnsi="Times New Roman" w:cs="Times New Roman"/>
        </w:rPr>
        <w:t xml:space="preserve"> e</w:t>
      </w:r>
      <w:r w:rsidRPr="004C08CD">
        <w:rPr>
          <w:rFonts w:ascii="Times New Roman" w:hAnsi="Times New Roman" w:cs="Times New Roman"/>
        </w:rPr>
        <w:t xml:space="preserve"> </w:t>
      </w:r>
      <w:r w:rsidR="000918D0" w:rsidRPr="004C08CD">
        <w:rPr>
          <w:rFonts w:ascii="Times New Roman" w:hAnsi="Times New Roman" w:cs="Times New Roman"/>
        </w:rPr>
        <w:t>d</w:t>
      </w:r>
      <w:r w:rsidRPr="004C08CD">
        <w:rPr>
          <w:rFonts w:ascii="Times New Roman" w:hAnsi="Times New Roman" w:cs="Times New Roman"/>
        </w:rPr>
        <w:t>a un</w:t>
      </w:r>
      <w:r w:rsidR="00021FE0" w:rsidRPr="004C08CD">
        <w:rPr>
          <w:rFonts w:ascii="Times New Roman" w:hAnsi="Times New Roman" w:cs="Times New Roman"/>
        </w:rPr>
        <w:t>a</w:t>
      </w:r>
      <w:r w:rsidR="000918D0" w:rsidRPr="004C08CD">
        <w:rPr>
          <w:rFonts w:ascii="Times New Roman" w:hAnsi="Times New Roman" w:cs="Times New Roman"/>
        </w:rPr>
        <w:t xml:space="preserve"> </w:t>
      </w:r>
      <w:r w:rsidRPr="004C08CD">
        <w:rPr>
          <w:rFonts w:ascii="Times New Roman" w:hAnsi="Times New Roman" w:cs="Times New Roman"/>
        </w:rPr>
        <w:t xml:space="preserve">manovra finanziaria </w:t>
      </w:r>
      <w:r w:rsidR="001C49B7" w:rsidRPr="004C08CD">
        <w:rPr>
          <w:rFonts w:ascii="Times New Roman" w:hAnsi="Times New Roman" w:cs="Times New Roman"/>
        </w:rPr>
        <w:t>“</w:t>
      </w:r>
      <w:r w:rsidRPr="004C08CD">
        <w:rPr>
          <w:rFonts w:ascii="Times New Roman" w:hAnsi="Times New Roman" w:cs="Times New Roman"/>
        </w:rPr>
        <w:t>in deficit</w:t>
      </w:r>
      <w:r w:rsidR="001C49B7" w:rsidRPr="004C08CD">
        <w:rPr>
          <w:rFonts w:ascii="Times New Roman" w:hAnsi="Times New Roman" w:cs="Times New Roman"/>
        </w:rPr>
        <w:t>”</w:t>
      </w:r>
      <w:r w:rsidRPr="004C08CD">
        <w:rPr>
          <w:rFonts w:ascii="Times New Roman" w:hAnsi="Times New Roman" w:cs="Times New Roman"/>
        </w:rPr>
        <w:t xml:space="preserve">, </w:t>
      </w:r>
      <w:r w:rsidR="00021FE0" w:rsidRPr="004C08CD">
        <w:rPr>
          <w:rFonts w:ascii="Times New Roman" w:hAnsi="Times New Roman" w:cs="Times New Roman"/>
        </w:rPr>
        <w:t xml:space="preserve">in violazione delle vigenti regole comunitarie </w:t>
      </w:r>
      <w:r w:rsidR="0083072E" w:rsidRPr="004C08CD">
        <w:rPr>
          <w:rFonts w:ascii="Times New Roman" w:hAnsi="Times New Roman" w:cs="Times New Roman"/>
        </w:rPr>
        <w:t>(regolamento di Dublino e patto di stabilità);</w:t>
      </w:r>
    </w:p>
    <w:p w:rsidR="00FC7EAC" w:rsidRPr="004C08CD" w:rsidRDefault="00FC7EAC" w:rsidP="008B0EA0">
      <w:pPr>
        <w:spacing w:line="240" w:lineRule="auto"/>
        <w:jc w:val="both"/>
        <w:rPr>
          <w:rFonts w:ascii="Times New Roman" w:hAnsi="Times New Roman" w:cs="Times New Roman"/>
        </w:rPr>
      </w:pPr>
      <w:r w:rsidRPr="004C08CD">
        <w:rPr>
          <w:rFonts w:ascii="Times New Roman" w:hAnsi="Times New Roman" w:cs="Times New Roman"/>
          <w:i/>
        </w:rPr>
        <w:t xml:space="preserve">preso atto </w:t>
      </w:r>
      <w:r w:rsidR="000A0A21" w:rsidRPr="004C08CD">
        <w:rPr>
          <w:rFonts w:ascii="Times New Roman" w:hAnsi="Times New Roman" w:cs="Times New Roman"/>
        </w:rPr>
        <w:t xml:space="preserve">che </w:t>
      </w:r>
      <w:r w:rsidRPr="004C08CD">
        <w:rPr>
          <w:rFonts w:ascii="Times New Roman" w:hAnsi="Times New Roman" w:cs="Times New Roman"/>
        </w:rPr>
        <w:t xml:space="preserve">tali misure sono state accompagnate da </w:t>
      </w:r>
      <w:r w:rsidR="00476FB3" w:rsidRPr="004C08CD">
        <w:rPr>
          <w:rFonts w:ascii="Times New Roman" w:hAnsi="Times New Roman" w:cs="Times New Roman"/>
        </w:rPr>
        <w:t>reiterati attacchi all’Europa</w:t>
      </w:r>
      <w:r w:rsidR="000A0A21" w:rsidRPr="004C08CD">
        <w:rPr>
          <w:rFonts w:ascii="Times New Roman" w:hAnsi="Times New Roman" w:cs="Times New Roman"/>
        </w:rPr>
        <w:t xml:space="preserve"> </w:t>
      </w:r>
      <w:r w:rsidR="00476FB3" w:rsidRPr="004C08CD">
        <w:rPr>
          <w:rFonts w:ascii="Times New Roman" w:hAnsi="Times New Roman" w:cs="Times New Roman"/>
        </w:rPr>
        <w:t>d</w:t>
      </w:r>
      <w:r w:rsidR="00605523" w:rsidRPr="004C08CD">
        <w:rPr>
          <w:rFonts w:ascii="Times New Roman" w:hAnsi="Times New Roman" w:cs="Times New Roman"/>
        </w:rPr>
        <w:t>i</w:t>
      </w:r>
      <w:r w:rsidR="00476FB3" w:rsidRPr="004C08CD">
        <w:rPr>
          <w:rFonts w:ascii="Times New Roman" w:hAnsi="Times New Roman" w:cs="Times New Roman"/>
        </w:rPr>
        <w:t xml:space="preserve"> </w:t>
      </w:r>
      <w:r w:rsidR="00605523" w:rsidRPr="004C08CD">
        <w:rPr>
          <w:rFonts w:ascii="Times New Roman" w:hAnsi="Times New Roman" w:cs="Times New Roman"/>
        </w:rPr>
        <w:t>astiosa</w:t>
      </w:r>
      <w:r w:rsidR="00476FB3" w:rsidRPr="004C08CD">
        <w:rPr>
          <w:rFonts w:ascii="Times New Roman" w:hAnsi="Times New Roman" w:cs="Times New Roman"/>
        </w:rPr>
        <w:t xml:space="preserve"> virulenza</w:t>
      </w:r>
      <w:r w:rsidR="000A0A21" w:rsidRPr="004C08CD">
        <w:rPr>
          <w:rFonts w:ascii="Times New Roman" w:hAnsi="Times New Roman" w:cs="Times New Roman"/>
        </w:rPr>
        <w:t xml:space="preserve"> da parte degli esponenti d</w:t>
      </w:r>
      <w:r w:rsidR="00476FB3" w:rsidRPr="004C08CD">
        <w:rPr>
          <w:rFonts w:ascii="Times New Roman" w:hAnsi="Times New Roman" w:cs="Times New Roman"/>
        </w:rPr>
        <w:t>elle</w:t>
      </w:r>
      <w:r w:rsidR="000A0A21" w:rsidRPr="004C08CD">
        <w:rPr>
          <w:rFonts w:ascii="Times New Roman" w:hAnsi="Times New Roman" w:cs="Times New Roman"/>
        </w:rPr>
        <w:t xml:space="preserve"> forze </w:t>
      </w:r>
      <w:r w:rsidR="00605523" w:rsidRPr="004C08CD">
        <w:rPr>
          <w:rFonts w:ascii="Times New Roman" w:hAnsi="Times New Roman" w:cs="Times New Roman"/>
        </w:rPr>
        <w:t>di</w:t>
      </w:r>
      <w:r w:rsidR="000A0A21" w:rsidRPr="004C08CD">
        <w:rPr>
          <w:rFonts w:ascii="Times New Roman" w:hAnsi="Times New Roman" w:cs="Times New Roman"/>
        </w:rPr>
        <w:t xml:space="preserve"> governo</w:t>
      </w:r>
      <w:r w:rsidR="00605523" w:rsidRPr="004C08CD">
        <w:rPr>
          <w:rFonts w:ascii="Times New Roman" w:hAnsi="Times New Roman" w:cs="Times New Roman"/>
        </w:rPr>
        <w:t>,</w:t>
      </w:r>
      <w:r w:rsidRPr="004C08CD">
        <w:rPr>
          <w:rFonts w:ascii="Times New Roman" w:hAnsi="Times New Roman" w:cs="Times New Roman"/>
        </w:rPr>
        <w:t xml:space="preserve"> </w:t>
      </w:r>
      <w:r w:rsidR="00E635DA" w:rsidRPr="004C08CD">
        <w:rPr>
          <w:rFonts w:ascii="Times New Roman" w:hAnsi="Times New Roman" w:cs="Times New Roman"/>
        </w:rPr>
        <w:t>peraltro platealmente in contrasto con le dichiarazioni concilianti verso l’Unione prima pronunziate</w:t>
      </w:r>
      <w:r w:rsidR="00605523" w:rsidRPr="004C08CD">
        <w:rPr>
          <w:rFonts w:ascii="Times New Roman" w:hAnsi="Times New Roman" w:cs="Times New Roman"/>
        </w:rPr>
        <w:t xml:space="preserve"> in campagna elettorale</w:t>
      </w:r>
      <w:r w:rsidR="000A0A21" w:rsidRPr="004C08CD">
        <w:rPr>
          <w:rFonts w:ascii="Times New Roman" w:hAnsi="Times New Roman" w:cs="Times New Roman"/>
        </w:rPr>
        <w:t>,</w:t>
      </w:r>
      <w:r w:rsidR="00476FB3" w:rsidRPr="004C08CD">
        <w:rPr>
          <w:rFonts w:ascii="Times New Roman" w:hAnsi="Times New Roman" w:cs="Times New Roman"/>
        </w:rPr>
        <w:t xml:space="preserve"> </w:t>
      </w:r>
      <w:r w:rsidR="00E635DA" w:rsidRPr="004C08CD">
        <w:rPr>
          <w:rFonts w:ascii="Times New Roman" w:hAnsi="Times New Roman" w:cs="Times New Roman"/>
        </w:rPr>
        <w:t>in particolare dal M5S</w:t>
      </w:r>
      <w:r w:rsidRPr="004C08CD">
        <w:rPr>
          <w:rFonts w:ascii="Times New Roman" w:hAnsi="Times New Roman" w:cs="Times New Roman"/>
        </w:rPr>
        <w:t>;</w:t>
      </w:r>
    </w:p>
    <w:p w:rsidR="009F5AD3" w:rsidRDefault="00FC7EAC" w:rsidP="008B0EA0">
      <w:pPr>
        <w:spacing w:line="240" w:lineRule="auto"/>
        <w:jc w:val="both"/>
        <w:rPr>
          <w:rFonts w:ascii="Times New Roman" w:hAnsi="Times New Roman" w:cs="Times New Roman"/>
        </w:rPr>
      </w:pPr>
      <w:r w:rsidRPr="004C08CD">
        <w:rPr>
          <w:rFonts w:ascii="Times New Roman" w:hAnsi="Times New Roman" w:cs="Times New Roman"/>
          <w:i/>
        </w:rPr>
        <w:t>che</w:t>
      </w:r>
      <w:r w:rsidR="006F562A" w:rsidRPr="004C08CD">
        <w:rPr>
          <w:rFonts w:ascii="Times New Roman" w:hAnsi="Times New Roman" w:cs="Times New Roman"/>
        </w:rPr>
        <w:t xml:space="preserve"> </w:t>
      </w:r>
      <w:r w:rsidRPr="004C08CD">
        <w:rPr>
          <w:rFonts w:ascii="Times New Roman" w:hAnsi="Times New Roman" w:cs="Times New Roman"/>
        </w:rPr>
        <w:t>tal</w:t>
      </w:r>
      <w:r w:rsidR="00605523" w:rsidRPr="004C08CD">
        <w:rPr>
          <w:rFonts w:ascii="Times New Roman" w:hAnsi="Times New Roman" w:cs="Times New Roman"/>
        </w:rPr>
        <w:t>e</w:t>
      </w:r>
      <w:r w:rsidRPr="004C08CD">
        <w:rPr>
          <w:rFonts w:ascii="Times New Roman" w:hAnsi="Times New Roman" w:cs="Times New Roman"/>
        </w:rPr>
        <w:t xml:space="preserve"> </w:t>
      </w:r>
      <w:r w:rsidR="00605523" w:rsidRPr="004C08CD">
        <w:rPr>
          <w:rFonts w:ascii="Times New Roman" w:hAnsi="Times New Roman" w:cs="Times New Roman"/>
        </w:rPr>
        <w:t xml:space="preserve">violenta polemica con </w:t>
      </w:r>
      <w:r w:rsidRPr="004C08CD">
        <w:rPr>
          <w:rFonts w:ascii="Times New Roman" w:hAnsi="Times New Roman" w:cs="Times New Roman"/>
        </w:rPr>
        <w:t>l’Europa comunitaria s</w:t>
      </w:r>
      <w:r w:rsidR="00E635DA" w:rsidRPr="004C08CD">
        <w:rPr>
          <w:rFonts w:ascii="Times New Roman" w:hAnsi="Times New Roman" w:cs="Times New Roman"/>
        </w:rPr>
        <w:t xml:space="preserve">ta a poco a poco </w:t>
      </w:r>
      <w:r w:rsidR="006201A2" w:rsidRPr="004C08CD">
        <w:rPr>
          <w:rFonts w:ascii="Times New Roman" w:hAnsi="Times New Roman" w:cs="Times New Roman"/>
        </w:rPr>
        <w:t>spingendo il popolo italiano verso posizioni sempre più euroscettiche</w:t>
      </w:r>
      <w:r w:rsidRPr="004C08CD">
        <w:rPr>
          <w:rFonts w:ascii="Times New Roman" w:hAnsi="Times New Roman" w:cs="Times New Roman"/>
        </w:rPr>
        <w:t>,</w:t>
      </w:r>
      <w:r w:rsidR="006201A2" w:rsidRPr="004C08CD">
        <w:rPr>
          <w:rFonts w:ascii="Times New Roman" w:hAnsi="Times New Roman" w:cs="Times New Roman"/>
        </w:rPr>
        <w:t xml:space="preserve"> mentre </w:t>
      </w:r>
      <w:r w:rsidR="00605523" w:rsidRPr="004C08CD">
        <w:rPr>
          <w:rFonts w:ascii="Times New Roman" w:hAnsi="Times New Roman" w:cs="Times New Roman"/>
        </w:rPr>
        <w:t xml:space="preserve">è </w:t>
      </w:r>
      <w:r w:rsidR="00E635DA" w:rsidRPr="004C08CD">
        <w:rPr>
          <w:rFonts w:ascii="Times New Roman" w:hAnsi="Times New Roman" w:cs="Times New Roman"/>
        </w:rPr>
        <w:t xml:space="preserve">causa </w:t>
      </w:r>
      <w:r w:rsidR="00605523" w:rsidRPr="004C08CD">
        <w:rPr>
          <w:rFonts w:ascii="Times New Roman" w:hAnsi="Times New Roman" w:cs="Times New Roman"/>
        </w:rPr>
        <w:t xml:space="preserve">di </w:t>
      </w:r>
      <w:r w:rsidR="00AE22A5" w:rsidRPr="004C08CD">
        <w:rPr>
          <w:rFonts w:ascii="Times New Roman" w:hAnsi="Times New Roman" w:cs="Times New Roman"/>
        </w:rPr>
        <w:t>non poche difficoltà all’avanzamento del processo di integrazione europea</w:t>
      </w:r>
      <w:r w:rsidR="00605523" w:rsidRPr="004C08CD">
        <w:rPr>
          <w:rFonts w:ascii="Times New Roman" w:hAnsi="Times New Roman" w:cs="Times New Roman"/>
        </w:rPr>
        <w:t xml:space="preserve"> </w:t>
      </w:r>
      <w:r w:rsidR="00CA61A3" w:rsidRPr="004C08CD">
        <w:rPr>
          <w:rFonts w:ascii="Times New Roman" w:hAnsi="Times New Roman" w:cs="Times New Roman"/>
        </w:rPr>
        <w:t>nel suo complesso</w:t>
      </w:r>
      <w:r w:rsidR="00605523" w:rsidRPr="004C08CD">
        <w:rPr>
          <w:rFonts w:ascii="Times New Roman" w:hAnsi="Times New Roman" w:cs="Times New Roman"/>
        </w:rPr>
        <w:t>, già più volte respinto dai Paesi dell’Est europeo</w:t>
      </w:r>
      <w:r w:rsidR="000A0A21" w:rsidRPr="004C08CD">
        <w:rPr>
          <w:rFonts w:ascii="Times New Roman" w:hAnsi="Times New Roman" w:cs="Times New Roman"/>
        </w:rPr>
        <w:t>;</w:t>
      </w:r>
    </w:p>
    <w:p w:rsidR="00B85B61" w:rsidRPr="004C08CD" w:rsidRDefault="00473FB3" w:rsidP="008B0EA0">
      <w:pPr>
        <w:spacing w:line="240" w:lineRule="auto"/>
        <w:jc w:val="center"/>
        <w:rPr>
          <w:rFonts w:ascii="Times New Roman" w:hAnsi="Times New Roman" w:cs="Times New Roman"/>
          <w:b/>
        </w:rPr>
      </w:pPr>
      <w:r w:rsidRPr="004C08CD">
        <w:rPr>
          <w:rFonts w:ascii="Times New Roman" w:hAnsi="Times New Roman" w:cs="Times New Roman"/>
          <w:b/>
        </w:rPr>
        <w:t>fa presente</w:t>
      </w:r>
    </w:p>
    <w:p w:rsidR="000263D2" w:rsidRPr="004C08CD" w:rsidRDefault="001C49B7" w:rsidP="008B0EA0">
      <w:pPr>
        <w:spacing w:line="240" w:lineRule="auto"/>
        <w:jc w:val="both"/>
        <w:rPr>
          <w:rFonts w:ascii="Times New Roman" w:hAnsi="Times New Roman" w:cs="Times New Roman"/>
        </w:rPr>
      </w:pPr>
      <w:r w:rsidRPr="004C08CD">
        <w:rPr>
          <w:rFonts w:ascii="Times New Roman" w:hAnsi="Times New Roman" w:cs="Times New Roman"/>
          <w:i/>
        </w:rPr>
        <w:t xml:space="preserve">anzitutto </w:t>
      </w:r>
      <w:r w:rsidR="00AE4958" w:rsidRPr="004C08CD">
        <w:rPr>
          <w:rFonts w:ascii="Times New Roman" w:hAnsi="Times New Roman" w:cs="Times New Roman"/>
          <w:i/>
        </w:rPr>
        <w:t>che</w:t>
      </w:r>
      <w:r w:rsidR="00AE4958" w:rsidRPr="004C08CD">
        <w:rPr>
          <w:rFonts w:ascii="Times New Roman" w:hAnsi="Times New Roman" w:cs="Times New Roman"/>
        </w:rPr>
        <w:t xml:space="preserve"> </w:t>
      </w:r>
      <w:r w:rsidRPr="004C08CD">
        <w:rPr>
          <w:rFonts w:ascii="Times New Roman" w:hAnsi="Times New Roman" w:cs="Times New Roman"/>
        </w:rPr>
        <w:t xml:space="preserve">le </w:t>
      </w:r>
      <w:r w:rsidR="00AE4958" w:rsidRPr="004C08CD">
        <w:rPr>
          <w:rFonts w:ascii="Times New Roman" w:hAnsi="Times New Roman" w:cs="Times New Roman"/>
        </w:rPr>
        <w:t xml:space="preserve">due principali </w:t>
      </w:r>
      <w:r w:rsidRPr="004C08CD">
        <w:rPr>
          <w:rFonts w:ascii="Times New Roman" w:hAnsi="Times New Roman" w:cs="Times New Roman"/>
        </w:rPr>
        <w:t>questioni</w:t>
      </w:r>
      <w:r w:rsidR="00AE4958" w:rsidRPr="004C08CD">
        <w:rPr>
          <w:rFonts w:ascii="Times New Roman" w:hAnsi="Times New Roman" w:cs="Times New Roman"/>
        </w:rPr>
        <w:t xml:space="preserve"> </w:t>
      </w:r>
      <w:r w:rsidRPr="004C08CD">
        <w:rPr>
          <w:rFonts w:ascii="Times New Roman" w:hAnsi="Times New Roman" w:cs="Times New Roman"/>
        </w:rPr>
        <w:t>affrontate in Italia</w:t>
      </w:r>
      <w:r w:rsidR="00AE4958" w:rsidRPr="004C08CD">
        <w:rPr>
          <w:rFonts w:ascii="Times New Roman" w:hAnsi="Times New Roman" w:cs="Times New Roman"/>
        </w:rPr>
        <w:t xml:space="preserve"> dal</w:t>
      </w:r>
      <w:r w:rsidRPr="004C08CD">
        <w:rPr>
          <w:rFonts w:ascii="Times New Roman" w:hAnsi="Times New Roman" w:cs="Times New Roman"/>
        </w:rPr>
        <w:t xml:space="preserve"> nuovo </w:t>
      </w:r>
      <w:r w:rsidR="00AE4958" w:rsidRPr="004C08CD">
        <w:rPr>
          <w:rFonts w:ascii="Times New Roman" w:hAnsi="Times New Roman" w:cs="Times New Roman"/>
        </w:rPr>
        <w:t>governo</w:t>
      </w:r>
      <w:r w:rsidRPr="004C08CD">
        <w:rPr>
          <w:rFonts w:ascii="Times New Roman" w:hAnsi="Times New Roman" w:cs="Times New Roman"/>
        </w:rPr>
        <w:t xml:space="preserve"> </w:t>
      </w:r>
      <w:r w:rsidR="00F90FEF" w:rsidRPr="004C08CD">
        <w:rPr>
          <w:rFonts w:ascii="Times New Roman" w:hAnsi="Times New Roman" w:cs="Times New Roman"/>
        </w:rPr>
        <w:t xml:space="preserve">di matrice nazionalpopulista </w:t>
      </w:r>
      <w:r w:rsidR="00AE4958" w:rsidRPr="004C08CD">
        <w:rPr>
          <w:rFonts w:ascii="Times New Roman" w:hAnsi="Times New Roman" w:cs="Times New Roman"/>
        </w:rPr>
        <w:t>(b</w:t>
      </w:r>
      <w:r w:rsidRPr="004C08CD">
        <w:rPr>
          <w:rFonts w:ascii="Times New Roman" w:hAnsi="Times New Roman" w:cs="Times New Roman"/>
        </w:rPr>
        <w:t>l</w:t>
      </w:r>
      <w:r w:rsidR="00AE4958" w:rsidRPr="004C08CD">
        <w:rPr>
          <w:rFonts w:ascii="Times New Roman" w:hAnsi="Times New Roman" w:cs="Times New Roman"/>
        </w:rPr>
        <w:t xml:space="preserve">occo dell’immigrazione e </w:t>
      </w:r>
      <w:r w:rsidR="004266B6" w:rsidRPr="004C08CD">
        <w:rPr>
          <w:rFonts w:ascii="Times New Roman" w:hAnsi="Times New Roman" w:cs="Times New Roman"/>
        </w:rPr>
        <w:t>rilancio</w:t>
      </w:r>
      <w:r w:rsidR="00AE4958" w:rsidRPr="004C08CD">
        <w:rPr>
          <w:rFonts w:ascii="Times New Roman" w:hAnsi="Times New Roman" w:cs="Times New Roman"/>
        </w:rPr>
        <w:t xml:space="preserve"> dell’economia</w:t>
      </w:r>
      <w:r w:rsidRPr="004C08CD">
        <w:rPr>
          <w:rFonts w:ascii="Times New Roman" w:hAnsi="Times New Roman" w:cs="Times New Roman"/>
        </w:rPr>
        <w:t>, quest</w:t>
      </w:r>
      <w:r w:rsidR="00F90FEF" w:rsidRPr="004C08CD">
        <w:rPr>
          <w:rFonts w:ascii="Times New Roman" w:hAnsi="Times New Roman" w:cs="Times New Roman"/>
        </w:rPr>
        <w:t>’ultima</w:t>
      </w:r>
      <w:r w:rsidR="00AE4958" w:rsidRPr="004C08CD">
        <w:rPr>
          <w:rFonts w:ascii="Times New Roman" w:hAnsi="Times New Roman" w:cs="Times New Roman"/>
        </w:rPr>
        <w:t xml:space="preserve"> </w:t>
      </w:r>
      <w:r w:rsidR="004D5317" w:rsidRPr="004C08CD">
        <w:rPr>
          <w:rFonts w:ascii="Times New Roman" w:hAnsi="Times New Roman" w:cs="Times New Roman"/>
        </w:rPr>
        <w:t xml:space="preserve">soprattutto mediante </w:t>
      </w:r>
      <w:r w:rsidR="00803782" w:rsidRPr="004C08CD">
        <w:rPr>
          <w:rFonts w:ascii="Times New Roman" w:hAnsi="Times New Roman" w:cs="Times New Roman"/>
        </w:rPr>
        <w:t xml:space="preserve">abbuoni e sgravi fiscali corredati da </w:t>
      </w:r>
      <w:r w:rsidR="0030018B">
        <w:rPr>
          <w:rFonts w:ascii="Times New Roman" w:hAnsi="Times New Roman" w:cs="Times New Roman"/>
        </w:rPr>
        <w:t>vistose</w:t>
      </w:r>
      <w:r w:rsidR="00803782" w:rsidRPr="004C08CD">
        <w:rPr>
          <w:rFonts w:ascii="Times New Roman" w:hAnsi="Times New Roman" w:cs="Times New Roman"/>
        </w:rPr>
        <w:t xml:space="preserve"> forme di</w:t>
      </w:r>
      <w:r w:rsidRPr="004C08CD">
        <w:rPr>
          <w:rFonts w:ascii="Times New Roman" w:hAnsi="Times New Roman" w:cs="Times New Roman"/>
        </w:rPr>
        <w:t xml:space="preserve"> </w:t>
      </w:r>
      <w:r w:rsidR="00AE4958" w:rsidRPr="004C08CD">
        <w:rPr>
          <w:rFonts w:ascii="Times New Roman" w:hAnsi="Times New Roman" w:cs="Times New Roman"/>
        </w:rPr>
        <w:t xml:space="preserve">redistribuzione </w:t>
      </w:r>
      <w:r w:rsidRPr="004C08CD">
        <w:rPr>
          <w:rFonts w:ascii="Times New Roman" w:hAnsi="Times New Roman" w:cs="Times New Roman"/>
        </w:rPr>
        <w:t>d</w:t>
      </w:r>
      <w:r w:rsidR="0030018B">
        <w:rPr>
          <w:rFonts w:ascii="Times New Roman" w:hAnsi="Times New Roman" w:cs="Times New Roman"/>
        </w:rPr>
        <w:t>el</w:t>
      </w:r>
      <w:r w:rsidR="00AE4958" w:rsidRPr="004C08CD">
        <w:rPr>
          <w:rFonts w:ascii="Times New Roman" w:hAnsi="Times New Roman" w:cs="Times New Roman"/>
        </w:rPr>
        <w:t xml:space="preserve"> reddito)</w:t>
      </w:r>
      <w:r w:rsidRPr="004C08CD">
        <w:rPr>
          <w:rFonts w:ascii="Times New Roman" w:hAnsi="Times New Roman" w:cs="Times New Roman"/>
        </w:rPr>
        <w:t xml:space="preserve">, sono temi che in misura rilevante sono strettamente connessi con il </w:t>
      </w:r>
      <w:r w:rsidR="00021FE0" w:rsidRPr="004C08CD">
        <w:rPr>
          <w:rFonts w:ascii="Times New Roman" w:hAnsi="Times New Roman" w:cs="Times New Roman"/>
        </w:rPr>
        <w:t>quadro europeo e le politiche macroeconomiche dell’unione economica e monetaria europea</w:t>
      </w:r>
      <w:r w:rsidR="000263D2" w:rsidRPr="004C08CD">
        <w:rPr>
          <w:rFonts w:ascii="Times New Roman" w:hAnsi="Times New Roman" w:cs="Times New Roman"/>
        </w:rPr>
        <w:t>;</w:t>
      </w:r>
    </w:p>
    <w:p w:rsidR="00473FB3" w:rsidRPr="004C08CD" w:rsidRDefault="000263D2" w:rsidP="008B0EA0">
      <w:pPr>
        <w:spacing w:line="240" w:lineRule="auto"/>
        <w:jc w:val="both"/>
        <w:rPr>
          <w:rFonts w:ascii="Times New Roman" w:hAnsi="Times New Roman" w:cs="Times New Roman"/>
        </w:rPr>
      </w:pPr>
      <w:r w:rsidRPr="004C08CD">
        <w:rPr>
          <w:rFonts w:ascii="Times New Roman" w:hAnsi="Times New Roman" w:cs="Times New Roman"/>
          <w:i/>
        </w:rPr>
        <w:t>che</w:t>
      </w:r>
      <w:r w:rsidRPr="004C08CD">
        <w:rPr>
          <w:rFonts w:ascii="Times New Roman" w:hAnsi="Times New Roman" w:cs="Times New Roman"/>
        </w:rPr>
        <w:t xml:space="preserve"> pertanto – e indipendentemente dai risultati, positivi o negativi, che al riguardo </w:t>
      </w:r>
      <w:r w:rsidR="005A6545" w:rsidRPr="004C08CD">
        <w:rPr>
          <w:rFonts w:ascii="Times New Roman" w:hAnsi="Times New Roman" w:cs="Times New Roman"/>
        </w:rPr>
        <w:t>saranno o no</w:t>
      </w:r>
      <w:r w:rsidRPr="004C08CD">
        <w:rPr>
          <w:rFonts w:ascii="Times New Roman" w:hAnsi="Times New Roman" w:cs="Times New Roman"/>
        </w:rPr>
        <w:t xml:space="preserve"> raggiunti </w:t>
      </w:r>
      <w:r w:rsidR="00ED7E66" w:rsidRPr="004C08CD">
        <w:rPr>
          <w:rFonts w:ascii="Times New Roman" w:hAnsi="Times New Roman" w:cs="Times New Roman"/>
        </w:rPr>
        <w:t xml:space="preserve">in Italia </w:t>
      </w:r>
      <w:r w:rsidR="00417752" w:rsidRPr="004C08CD">
        <w:rPr>
          <w:rFonts w:ascii="Times New Roman" w:hAnsi="Times New Roman" w:cs="Times New Roman"/>
        </w:rPr>
        <w:t>da</w:t>
      </w:r>
      <w:r w:rsidRPr="004C08CD">
        <w:rPr>
          <w:rFonts w:ascii="Times New Roman" w:hAnsi="Times New Roman" w:cs="Times New Roman"/>
        </w:rPr>
        <w:t xml:space="preserve"> Lega e M5S – appare </w:t>
      </w:r>
      <w:r w:rsidR="007465C3" w:rsidRPr="004C08CD">
        <w:rPr>
          <w:rFonts w:ascii="Times New Roman" w:hAnsi="Times New Roman" w:cs="Times New Roman"/>
        </w:rPr>
        <w:t>contraria</w:t>
      </w:r>
      <w:r w:rsidR="0072778E" w:rsidRPr="004C08CD">
        <w:rPr>
          <w:rFonts w:ascii="Times New Roman" w:hAnsi="Times New Roman" w:cs="Times New Roman"/>
        </w:rPr>
        <w:t xml:space="preserve"> ai principi di </w:t>
      </w:r>
      <w:r w:rsidR="00291941" w:rsidRPr="004C08CD">
        <w:rPr>
          <w:rFonts w:ascii="Times New Roman" w:hAnsi="Times New Roman" w:cs="Times New Roman"/>
        </w:rPr>
        <w:t xml:space="preserve">leale </w:t>
      </w:r>
      <w:r w:rsidR="0072778E" w:rsidRPr="004C08CD">
        <w:rPr>
          <w:rFonts w:ascii="Times New Roman" w:hAnsi="Times New Roman" w:cs="Times New Roman"/>
        </w:rPr>
        <w:t>collaborazione con gli altri partner</w:t>
      </w:r>
      <w:r w:rsidR="007465C3" w:rsidRPr="004C08CD">
        <w:rPr>
          <w:rFonts w:ascii="Times New Roman" w:hAnsi="Times New Roman" w:cs="Times New Roman"/>
        </w:rPr>
        <w:t xml:space="preserve"> </w:t>
      </w:r>
      <w:r w:rsidR="0072778E" w:rsidRPr="004C08CD">
        <w:rPr>
          <w:rFonts w:ascii="Times New Roman" w:hAnsi="Times New Roman" w:cs="Times New Roman"/>
        </w:rPr>
        <w:t xml:space="preserve">comunitari, </w:t>
      </w:r>
      <w:r w:rsidR="00803782" w:rsidRPr="004C08CD">
        <w:rPr>
          <w:rFonts w:ascii="Times New Roman" w:hAnsi="Times New Roman" w:cs="Times New Roman"/>
        </w:rPr>
        <w:t xml:space="preserve">all’interesse comune europeo </w:t>
      </w:r>
      <w:r w:rsidR="007465C3" w:rsidRPr="004C08CD">
        <w:rPr>
          <w:rFonts w:ascii="Times New Roman" w:hAnsi="Times New Roman" w:cs="Times New Roman"/>
        </w:rPr>
        <w:t xml:space="preserve">e </w:t>
      </w:r>
      <w:r w:rsidR="0072778E" w:rsidRPr="004C08CD">
        <w:rPr>
          <w:rFonts w:ascii="Times New Roman" w:hAnsi="Times New Roman" w:cs="Times New Roman"/>
        </w:rPr>
        <w:t xml:space="preserve">perfino talora </w:t>
      </w:r>
      <w:r w:rsidR="007465C3" w:rsidRPr="004C08CD">
        <w:rPr>
          <w:rFonts w:ascii="Times New Roman" w:hAnsi="Times New Roman" w:cs="Times New Roman"/>
        </w:rPr>
        <w:t>al rispetto dei diritti umani,</w:t>
      </w:r>
      <w:r w:rsidRPr="004C08CD">
        <w:rPr>
          <w:rFonts w:ascii="Times New Roman" w:hAnsi="Times New Roman" w:cs="Times New Roman"/>
        </w:rPr>
        <w:t xml:space="preserve"> ogni attività del</w:t>
      </w:r>
      <w:r w:rsidR="007465C3" w:rsidRPr="004C08CD">
        <w:rPr>
          <w:rFonts w:ascii="Times New Roman" w:hAnsi="Times New Roman" w:cs="Times New Roman"/>
        </w:rPr>
        <w:t>l’Italia</w:t>
      </w:r>
      <w:r w:rsidRPr="004C08CD">
        <w:rPr>
          <w:rFonts w:ascii="Times New Roman" w:hAnsi="Times New Roman" w:cs="Times New Roman"/>
        </w:rPr>
        <w:t xml:space="preserve"> che pretenda  </w:t>
      </w:r>
      <w:r w:rsidR="007465C3" w:rsidRPr="004C08CD">
        <w:rPr>
          <w:rFonts w:ascii="Times New Roman" w:hAnsi="Times New Roman" w:cs="Times New Roman"/>
        </w:rPr>
        <w:t xml:space="preserve">di decidere </w:t>
      </w:r>
      <w:r w:rsidR="00473FB3" w:rsidRPr="004C08CD">
        <w:rPr>
          <w:rFonts w:ascii="Times New Roman" w:hAnsi="Times New Roman" w:cs="Times New Roman"/>
        </w:rPr>
        <w:t xml:space="preserve">tali questioni </w:t>
      </w:r>
      <w:r w:rsidR="007465C3" w:rsidRPr="004C08CD">
        <w:rPr>
          <w:rFonts w:ascii="Times New Roman" w:hAnsi="Times New Roman" w:cs="Times New Roman"/>
        </w:rPr>
        <w:t>in s</w:t>
      </w:r>
      <w:r w:rsidR="00ED7E66" w:rsidRPr="004C08CD">
        <w:rPr>
          <w:rFonts w:ascii="Times New Roman" w:hAnsi="Times New Roman" w:cs="Times New Roman"/>
        </w:rPr>
        <w:t>olitaria</w:t>
      </w:r>
      <w:r w:rsidR="007465C3" w:rsidRPr="004C08CD">
        <w:rPr>
          <w:rFonts w:ascii="Times New Roman" w:hAnsi="Times New Roman" w:cs="Times New Roman"/>
        </w:rPr>
        <w:t xml:space="preserve"> autonomia</w:t>
      </w:r>
      <w:r w:rsidR="0030018B">
        <w:rPr>
          <w:rFonts w:ascii="Times New Roman" w:hAnsi="Times New Roman" w:cs="Times New Roman"/>
        </w:rPr>
        <w:t xml:space="preserve">, </w:t>
      </w:r>
      <w:r w:rsidR="007465C3" w:rsidRPr="004C08CD">
        <w:rPr>
          <w:rFonts w:ascii="Times New Roman" w:hAnsi="Times New Roman" w:cs="Times New Roman"/>
        </w:rPr>
        <w:t xml:space="preserve">e </w:t>
      </w:r>
      <w:r w:rsidRPr="004C08CD">
        <w:rPr>
          <w:rFonts w:ascii="Times New Roman" w:hAnsi="Times New Roman" w:cs="Times New Roman"/>
        </w:rPr>
        <w:t xml:space="preserve">per giunta in maniera arrogante e </w:t>
      </w:r>
      <w:r w:rsidR="00EB7639" w:rsidRPr="004C08CD">
        <w:rPr>
          <w:rFonts w:ascii="Times New Roman" w:hAnsi="Times New Roman" w:cs="Times New Roman"/>
        </w:rPr>
        <w:t>colma</w:t>
      </w:r>
      <w:r w:rsidRPr="004C08CD">
        <w:rPr>
          <w:rFonts w:ascii="Times New Roman" w:hAnsi="Times New Roman" w:cs="Times New Roman"/>
        </w:rPr>
        <w:t xml:space="preserve"> di </w:t>
      </w:r>
      <w:r w:rsidR="007465C3" w:rsidRPr="004C08CD">
        <w:rPr>
          <w:rFonts w:ascii="Times New Roman" w:hAnsi="Times New Roman" w:cs="Times New Roman"/>
        </w:rPr>
        <w:t xml:space="preserve">ingiustificato e preconcetto </w:t>
      </w:r>
      <w:r w:rsidRPr="004C08CD">
        <w:rPr>
          <w:rFonts w:ascii="Times New Roman" w:hAnsi="Times New Roman" w:cs="Times New Roman"/>
        </w:rPr>
        <w:t>livore</w:t>
      </w:r>
      <w:r w:rsidR="00ED7E66" w:rsidRPr="004C08CD">
        <w:rPr>
          <w:rFonts w:ascii="Times New Roman" w:hAnsi="Times New Roman" w:cs="Times New Roman"/>
        </w:rPr>
        <w:t xml:space="preserve"> verso </w:t>
      </w:r>
      <w:r w:rsidR="0030018B">
        <w:rPr>
          <w:rFonts w:ascii="Times New Roman" w:hAnsi="Times New Roman" w:cs="Times New Roman"/>
        </w:rPr>
        <w:t>alcuni Stati Membri (</w:t>
      </w:r>
      <w:r w:rsidR="00624EBA">
        <w:rPr>
          <w:rFonts w:ascii="Times New Roman" w:hAnsi="Times New Roman" w:cs="Times New Roman"/>
        </w:rPr>
        <w:t xml:space="preserve">come la </w:t>
      </w:r>
      <w:r w:rsidR="0030018B">
        <w:rPr>
          <w:rFonts w:ascii="Times New Roman" w:hAnsi="Times New Roman" w:cs="Times New Roman"/>
        </w:rPr>
        <w:t>Francia</w:t>
      </w:r>
      <w:r w:rsidR="00624EBA">
        <w:rPr>
          <w:rFonts w:ascii="Times New Roman" w:hAnsi="Times New Roman" w:cs="Times New Roman"/>
        </w:rPr>
        <w:t xml:space="preserve"> di Macron</w:t>
      </w:r>
      <w:r w:rsidR="0030018B">
        <w:rPr>
          <w:rFonts w:ascii="Times New Roman" w:hAnsi="Times New Roman" w:cs="Times New Roman"/>
        </w:rPr>
        <w:t xml:space="preserve">) e </w:t>
      </w:r>
      <w:r w:rsidR="00ED7E66" w:rsidRPr="004C08CD">
        <w:rPr>
          <w:rFonts w:ascii="Times New Roman" w:hAnsi="Times New Roman" w:cs="Times New Roman"/>
        </w:rPr>
        <w:t>le istituzioni comunitarie</w:t>
      </w:r>
      <w:r w:rsidR="00473FB3" w:rsidRPr="004C08CD">
        <w:rPr>
          <w:rFonts w:ascii="Times New Roman" w:hAnsi="Times New Roman" w:cs="Times New Roman"/>
        </w:rPr>
        <w:t>;</w:t>
      </w:r>
    </w:p>
    <w:p w:rsidR="00473FB3" w:rsidRDefault="00473FB3" w:rsidP="008B0EA0">
      <w:pPr>
        <w:spacing w:line="240" w:lineRule="auto"/>
        <w:jc w:val="both"/>
        <w:rPr>
          <w:rFonts w:ascii="Times New Roman" w:hAnsi="Times New Roman" w:cs="Times New Roman"/>
        </w:rPr>
      </w:pPr>
      <w:r w:rsidRPr="004C08CD">
        <w:rPr>
          <w:rFonts w:ascii="Times New Roman" w:hAnsi="Times New Roman" w:cs="Times New Roman"/>
          <w:i/>
        </w:rPr>
        <w:t>che</w:t>
      </w:r>
      <w:r w:rsidRPr="004C08CD">
        <w:rPr>
          <w:rFonts w:ascii="Times New Roman" w:hAnsi="Times New Roman" w:cs="Times New Roman"/>
        </w:rPr>
        <w:t xml:space="preserve"> </w:t>
      </w:r>
      <w:r w:rsidR="00FC7EAC" w:rsidRPr="004C08CD">
        <w:rPr>
          <w:rFonts w:ascii="Times New Roman" w:hAnsi="Times New Roman" w:cs="Times New Roman"/>
        </w:rPr>
        <w:t>in ogni caso tali questioni, per il loro evidente rilievo europeo, vanno affrontate e risolte</w:t>
      </w:r>
      <w:r w:rsidRPr="004C08CD">
        <w:rPr>
          <w:rFonts w:ascii="Times New Roman" w:hAnsi="Times New Roman" w:cs="Times New Roman"/>
        </w:rPr>
        <w:t xml:space="preserve">, </w:t>
      </w:r>
      <w:r w:rsidR="0072778E" w:rsidRPr="004C08CD">
        <w:rPr>
          <w:rFonts w:ascii="Times New Roman" w:hAnsi="Times New Roman" w:cs="Times New Roman"/>
        </w:rPr>
        <w:t xml:space="preserve">piuttosto che </w:t>
      </w:r>
      <w:r w:rsidR="00FC7EAC" w:rsidRPr="004C08CD">
        <w:rPr>
          <w:rFonts w:ascii="Times New Roman" w:hAnsi="Times New Roman" w:cs="Times New Roman"/>
        </w:rPr>
        <w:t>con</w:t>
      </w:r>
      <w:r w:rsidR="00EB7639" w:rsidRPr="004C08CD">
        <w:rPr>
          <w:rFonts w:ascii="Times New Roman" w:hAnsi="Times New Roman" w:cs="Times New Roman"/>
        </w:rPr>
        <w:t xml:space="preserve"> </w:t>
      </w:r>
      <w:r w:rsidR="0072778E" w:rsidRPr="004C08CD">
        <w:rPr>
          <w:rFonts w:ascii="Times New Roman" w:hAnsi="Times New Roman" w:cs="Times New Roman"/>
        </w:rPr>
        <w:t xml:space="preserve">una velleitaria </w:t>
      </w:r>
      <w:r w:rsidR="00EB7639" w:rsidRPr="004C08CD">
        <w:rPr>
          <w:rFonts w:ascii="Times New Roman" w:hAnsi="Times New Roman" w:cs="Times New Roman"/>
        </w:rPr>
        <w:t xml:space="preserve">e controproducente </w:t>
      </w:r>
      <w:r w:rsidR="0072778E" w:rsidRPr="004C08CD">
        <w:rPr>
          <w:rFonts w:ascii="Times New Roman" w:hAnsi="Times New Roman" w:cs="Times New Roman"/>
        </w:rPr>
        <w:t xml:space="preserve">azione di governo a livello italiano, </w:t>
      </w:r>
      <w:r w:rsidR="00624EBA">
        <w:rPr>
          <w:rFonts w:ascii="Times New Roman" w:hAnsi="Times New Roman" w:cs="Times New Roman"/>
        </w:rPr>
        <w:t xml:space="preserve">alimentata da accenti smaccatamente demagogici, </w:t>
      </w:r>
      <w:r w:rsidR="00FC7EAC" w:rsidRPr="004C08CD">
        <w:rPr>
          <w:rFonts w:ascii="Times New Roman" w:hAnsi="Times New Roman" w:cs="Times New Roman"/>
        </w:rPr>
        <w:t>con</w:t>
      </w:r>
      <w:r w:rsidR="0072778E" w:rsidRPr="004C08CD">
        <w:rPr>
          <w:rFonts w:ascii="Times New Roman" w:hAnsi="Times New Roman" w:cs="Times New Roman"/>
        </w:rPr>
        <w:t xml:space="preserve"> una coerente a</w:t>
      </w:r>
      <w:r w:rsidR="00EB7639" w:rsidRPr="004C08CD">
        <w:rPr>
          <w:rFonts w:ascii="Times New Roman" w:hAnsi="Times New Roman" w:cs="Times New Roman"/>
        </w:rPr>
        <w:t>ttività</w:t>
      </w:r>
      <w:r w:rsidR="0072778E" w:rsidRPr="004C08CD">
        <w:rPr>
          <w:rFonts w:ascii="Times New Roman" w:hAnsi="Times New Roman" w:cs="Times New Roman"/>
        </w:rPr>
        <w:t xml:space="preserve"> </w:t>
      </w:r>
      <w:r w:rsidR="004C08CD" w:rsidRPr="004C08CD">
        <w:rPr>
          <w:rFonts w:ascii="Times New Roman" w:hAnsi="Times New Roman" w:cs="Times New Roman"/>
        </w:rPr>
        <w:t xml:space="preserve">politica </w:t>
      </w:r>
      <w:r w:rsidR="00624EBA">
        <w:rPr>
          <w:rFonts w:ascii="Times New Roman" w:hAnsi="Times New Roman" w:cs="Times New Roman"/>
        </w:rPr>
        <w:t>volta all’</w:t>
      </w:r>
      <w:r w:rsidR="0072778E" w:rsidRPr="004C08CD">
        <w:rPr>
          <w:rFonts w:ascii="Times New Roman" w:hAnsi="Times New Roman" w:cs="Times New Roman"/>
        </w:rPr>
        <w:t xml:space="preserve">adozione </w:t>
      </w:r>
      <w:r w:rsidR="004C08CD" w:rsidRPr="004C08CD">
        <w:rPr>
          <w:rFonts w:ascii="Times New Roman" w:hAnsi="Times New Roman" w:cs="Times New Roman"/>
        </w:rPr>
        <w:t xml:space="preserve">in Europa </w:t>
      </w:r>
      <w:r w:rsidR="00803782" w:rsidRPr="004C08CD">
        <w:rPr>
          <w:rFonts w:ascii="Times New Roman" w:hAnsi="Times New Roman" w:cs="Times New Roman"/>
        </w:rPr>
        <w:t xml:space="preserve">di </w:t>
      </w:r>
      <w:r w:rsidR="002F3C1D" w:rsidRPr="004C08CD">
        <w:rPr>
          <w:rFonts w:ascii="Times New Roman" w:hAnsi="Times New Roman" w:cs="Times New Roman"/>
        </w:rPr>
        <w:t>altre</w:t>
      </w:r>
      <w:r w:rsidR="0072778E" w:rsidRPr="004C08CD">
        <w:rPr>
          <w:rFonts w:ascii="Times New Roman" w:hAnsi="Times New Roman" w:cs="Times New Roman"/>
        </w:rPr>
        <w:t xml:space="preserve"> </w:t>
      </w:r>
      <w:r w:rsidR="004C08CD" w:rsidRPr="004C08CD">
        <w:rPr>
          <w:rFonts w:ascii="Times New Roman" w:hAnsi="Times New Roman" w:cs="Times New Roman"/>
        </w:rPr>
        <w:t xml:space="preserve">e diverse </w:t>
      </w:r>
      <w:r w:rsidR="00803782" w:rsidRPr="004C08CD">
        <w:rPr>
          <w:rFonts w:ascii="Times New Roman" w:hAnsi="Times New Roman" w:cs="Times New Roman"/>
        </w:rPr>
        <w:t xml:space="preserve">politiche </w:t>
      </w:r>
      <w:r w:rsidR="0072778E" w:rsidRPr="004C08CD">
        <w:rPr>
          <w:rFonts w:ascii="Times New Roman" w:hAnsi="Times New Roman" w:cs="Times New Roman"/>
        </w:rPr>
        <w:t>comun</w:t>
      </w:r>
      <w:r w:rsidR="00803782" w:rsidRPr="004C08CD">
        <w:rPr>
          <w:rFonts w:ascii="Times New Roman" w:hAnsi="Times New Roman" w:cs="Times New Roman"/>
        </w:rPr>
        <w:t>i (</w:t>
      </w:r>
      <w:r w:rsidR="00F90FEF" w:rsidRPr="004C08CD">
        <w:rPr>
          <w:rFonts w:ascii="Times New Roman" w:hAnsi="Times New Roman" w:cs="Times New Roman"/>
        </w:rPr>
        <w:t>una</w:t>
      </w:r>
      <w:r w:rsidR="00803782" w:rsidRPr="004C08CD">
        <w:rPr>
          <w:rFonts w:ascii="Times New Roman" w:hAnsi="Times New Roman" w:cs="Times New Roman"/>
        </w:rPr>
        <w:t xml:space="preserve"> politica migratoria </w:t>
      </w:r>
      <w:r w:rsidR="00F90FEF" w:rsidRPr="004C08CD">
        <w:rPr>
          <w:rFonts w:ascii="Times New Roman" w:hAnsi="Times New Roman" w:cs="Times New Roman"/>
        </w:rPr>
        <w:t>dell’Unione centrata sull’asilo politico europeo</w:t>
      </w:r>
      <w:r w:rsidR="00803782" w:rsidRPr="004C08CD">
        <w:rPr>
          <w:rFonts w:ascii="Times New Roman" w:hAnsi="Times New Roman" w:cs="Times New Roman"/>
        </w:rPr>
        <w:t xml:space="preserve">, misure economiche </w:t>
      </w:r>
      <w:r w:rsidR="003C1AC0" w:rsidRPr="004C08CD">
        <w:rPr>
          <w:rFonts w:ascii="Times New Roman" w:hAnsi="Times New Roman" w:cs="Times New Roman"/>
        </w:rPr>
        <w:t xml:space="preserve">europee </w:t>
      </w:r>
      <w:r w:rsidR="00803782" w:rsidRPr="004C08CD">
        <w:rPr>
          <w:rFonts w:ascii="Times New Roman" w:hAnsi="Times New Roman" w:cs="Times New Roman"/>
        </w:rPr>
        <w:t xml:space="preserve">volte ad evitare </w:t>
      </w:r>
      <w:r w:rsidR="003C1AC0" w:rsidRPr="004C08CD">
        <w:rPr>
          <w:rFonts w:ascii="Times New Roman" w:hAnsi="Times New Roman" w:cs="Times New Roman"/>
        </w:rPr>
        <w:t xml:space="preserve">recessione e </w:t>
      </w:r>
      <w:r w:rsidR="004266B6" w:rsidRPr="004C08CD">
        <w:rPr>
          <w:rFonts w:ascii="Times New Roman" w:hAnsi="Times New Roman" w:cs="Times New Roman"/>
        </w:rPr>
        <w:t xml:space="preserve">a migliorare il </w:t>
      </w:r>
      <w:r w:rsidR="004266B6" w:rsidRPr="004C08CD">
        <w:rPr>
          <w:rFonts w:ascii="Times New Roman" w:hAnsi="Times New Roman" w:cs="Times New Roman"/>
          <w:i/>
        </w:rPr>
        <w:t>welfare</w:t>
      </w:r>
      <w:r w:rsidR="00F90FEF" w:rsidRPr="004C08CD">
        <w:rPr>
          <w:rFonts w:ascii="Times New Roman" w:hAnsi="Times New Roman" w:cs="Times New Roman"/>
          <w:i/>
        </w:rPr>
        <w:t xml:space="preserve"> </w:t>
      </w:r>
      <w:r w:rsidR="00F90FEF" w:rsidRPr="004C08CD">
        <w:rPr>
          <w:rFonts w:ascii="Times New Roman" w:hAnsi="Times New Roman" w:cs="Times New Roman"/>
        </w:rPr>
        <w:t>delle fasce più deboli della popolazione dei Paesi membri</w:t>
      </w:r>
      <w:r w:rsidR="003C1AC0" w:rsidRPr="004C08CD">
        <w:rPr>
          <w:rFonts w:ascii="Times New Roman" w:hAnsi="Times New Roman" w:cs="Times New Roman"/>
        </w:rPr>
        <w:t>, ecc.)</w:t>
      </w:r>
      <w:r w:rsidR="00EB7639" w:rsidRPr="004C08CD">
        <w:rPr>
          <w:rFonts w:ascii="Times New Roman" w:hAnsi="Times New Roman" w:cs="Times New Roman"/>
        </w:rPr>
        <w:t>;</w:t>
      </w:r>
    </w:p>
    <w:p w:rsidR="00EB7639" w:rsidRPr="004C08CD" w:rsidRDefault="002A60F5" w:rsidP="008B0EA0">
      <w:pPr>
        <w:spacing w:line="240" w:lineRule="auto"/>
        <w:jc w:val="center"/>
        <w:rPr>
          <w:rFonts w:ascii="Times New Roman" w:hAnsi="Times New Roman" w:cs="Times New Roman"/>
          <w:b/>
        </w:rPr>
      </w:pPr>
      <w:r w:rsidRPr="004C08CD">
        <w:rPr>
          <w:rFonts w:ascii="Times New Roman" w:hAnsi="Times New Roman" w:cs="Times New Roman"/>
          <w:b/>
        </w:rPr>
        <w:t>rileva</w:t>
      </w:r>
    </w:p>
    <w:p w:rsidR="00EB7639" w:rsidRPr="004C08CD" w:rsidRDefault="00EB7639" w:rsidP="008B0EA0">
      <w:pPr>
        <w:spacing w:line="240" w:lineRule="auto"/>
        <w:jc w:val="both"/>
        <w:rPr>
          <w:rFonts w:ascii="Times New Roman" w:hAnsi="Times New Roman" w:cs="Times New Roman"/>
        </w:rPr>
      </w:pPr>
      <w:r w:rsidRPr="004C08CD">
        <w:rPr>
          <w:rFonts w:ascii="Times New Roman" w:hAnsi="Times New Roman" w:cs="Times New Roman"/>
          <w:i/>
        </w:rPr>
        <w:t>che</w:t>
      </w:r>
      <w:r w:rsidRPr="004C08CD">
        <w:rPr>
          <w:rFonts w:ascii="Times New Roman" w:hAnsi="Times New Roman" w:cs="Times New Roman"/>
        </w:rPr>
        <w:t xml:space="preserve"> a questo punto è legittimo il sospetto che le due formazioni politiche </w:t>
      </w:r>
      <w:r w:rsidR="00417752" w:rsidRPr="004C08CD">
        <w:rPr>
          <w:rFonts w:ascii="Times New Roman" w:hAnsi="Times New Roman" w:cs="Times New Roman"/>
        </w:rPr>
        <w:t>pervenute</w:t>
      </w:r>
      <w:r w:rsidRPr="004C08CD">
        <w:rPr>
          <w:rFonts w:ascii="Times New Roman" w:hAnsi="Times New Roman" w:cs="Times New Roman"/>
        </w:rPr>
        <w:t xml:space="preserve"> al governo della Repubblica, mir</w:t>
      </w:r>
      <w:r w:rsidR="004C08CD" w:rsidRPr="004C08CD">
        <w:rPr>
          <w:rFonts w:ascii="Times New Roman" w:hAnsi="Times New Roman" w:cs="Times New Roman"/>
        </w:rPr>
        <w:t>i</w:t>
      </w:r>
      <w:r w:rsidRPr="004C08CD">
        <w:rPr>
          <w:rFonts w:ascii="Times New Roman" w:hAnsi="Times New Roman" w:cs="Times New Roman"/>
        </w:rPr>
        <w:t>no</w:t>
      </w:r>
      <w:r w:rsidR="00BD2939" w:rsidRPr="004C08CD">
        <w:rPr>
          <w:rFonts w:ascii="Times New Roman" w:hAnsi="Times New Roman" w:cs="Times New Roman"/>
        </w:rPr>
        <w:t xml:space="preserve"> in realtà</w:t>
      </w:r>
      <w:r w:rsidRPr="004C08CD">
        <w:rPr>
          <w:rFonts w:ascii="Times New Roman" w:hAnsi="Times New Roman" w:cs="Times New Roman"/>
        </w:rPr>
        <w:t>, con il loro atteggiamento sprezzante nei confronti dell’Europa</w:t>
      </w:r>
      <w:r w:rsidR="00BD2939" w:rsidRPr="004C08CD">
        <w:rPr>
          <w:rFonts w:ascii="Times New Roman" w:hAnsi="Times New Roman" w:cs="Times New Roman"/>
        </w:rPr>
        <w:t>,</w:t>
      </w:r>
      <w:r w:rsidRPr="004C08CD">
        <w:rPr>
          <w:rFonts w:ascii="Times New Roman" w:hAnsi="Times New Roman" w:cs="Times New Roman"/>
        </w:rPr>
        <w:t xml:space="preserve"> non a indicare un</w:t>
      </w:r>
      <w:r w:rsidR="00BD2939" w:rsidRPr="004C08CD">
        <w:rPr>
          <w:rFonts w:ascii="Times New Roman" w:hAnsi="Times New Roman" w:cs="Times New Roman"/>
        </w:rPr>
        <w:t xml:space="preserve">a legittima </w:t>
      </w:r>
      <w:r w:rsidRPr="004C08CD">
        <w:rPr>
          <w:rFonts w:ascii="Times New Roman" w:hAnsi="Times New Roman" w:cs="Times New Roman"/>
        </w:rPr>
        <w:t>alternativa pol</w:t>
      </w:r>
      <w:r w:rsidR="00BD2939" w:rsidRPr="004C08CD">
        <w:rPr>
          <w:rFonts w:ascii="Times New Roman" w:hAnsi="Times New Roman" w:cs="Times New Roman"/>
        </w:rPr>
        <w:t>i</w:t>
      </w:r>
      <w:r w:rsidRPr="004C08CD">
        <w:rPr>
          <w:rFonts w:ascii="Times New Roman" w:hAnsi="Times New Roman" w:cs="Times New Roman"/>
        </w:rPr>
        <w:t>tica alle scelte</w:t>
      </w:r>
      <w:r w:rsidR="00BD2939" w:rsidRPr="004C08CD">
        <w:rPr>
          <w:rFonts w:ascii="Times New Roman" w:hAnsi="Times New Roman" w:cs="Times New Roman"/>
        </w:rPr>
        <w:t xml:space="preserve"> assunte dalle istituzioni </w:t>
      </w:r>
      <w:r w:rsidR="004266B6" w:rsidRPr="004C08CD">
        <w:rPr>
          <w:rFonts w:ascii="Times New Roman" w:hAnsi="Times New Roman" w:cs="Times New Roman"/>
        </w:rPr>
        <w:t>europee</w:t>
      </w:r>
      <w:r w:rsidR="00BD2939" w:rsidRPr="004C08CD">
        <w:rPr>
          <w:rFonts w:ascii="Times New Roman" w:hAnsi="Times New Roman" w:cs="Times New Roman"/>
        </w:rPr>
        <w:t xml:space="preserve"> in materia di immigrazione e politica economica e sociale – cosa che andrebbe formulata nelle appropriate sedi comunitarie, a cominciare dal Parlamento Europeo – ma ad una vera e propria </w:t>
      </w:r>
      <w:r w:rsidR="00186ECB" w:rsidRPr="004C08CD">
        <w:rPr>
          <w:rFonts w:ascii="Times New Roman" w:hAnsi="Times New Roman" w:cs="Times New Roman"/>
        </w:rPr>
        <w:t xml:space="preserve">pregiudiziale </w:t>
      </w:r>
      <w:r w:rsidR="003C1AC0" w:rsidRPr="004C08CD">
        <w:rPr>
          <w:rFonts w:ascii="Times New Roman" w:hAnsi="Times New Roman" w:cs="Times New Roman"/>
        </w:rPr>
        <w:t xml:space="preserve">denigrazione </w:t>
      </w:r>
      <w:r w:rsidR="00BD2939" w:rsidRPr="004C08CD">
        <w:rPr>
          <w:rFonts w:ascii="Times New Roman" w:hAnsi="Times New Roman" w:cs="Times New Roman"/>
        </w:rPr>
        <w:t>dell’Unione, mediante un sistematico susseguirsi di azioni volte a sabotare il processo di integrazione europea</w:t>
      </w:r>
      <w:r w:rsidR="00186ECB" w:rsidRPr="004C08CD">
        <w:rPr>
          <w:rFonts w:ascii="Times New Roman" w:hAnsi="Times New Roman" w:cs="Times New Roman"/>
        </w:rPr>
        <w:t>,</w:t>
      </w:r>
      <w:r w:rsidR="003C1AC0" w:rsidRPr="004C08CD">
        <w:rPr>
          <w:rFonts w:ascii="Times New Roman" w:hAnsi="Times New Roman" w:cs="Times New Roman"/>
        </w:rPr>
        <w:t xml:space="preserve"> fino a decretare sostanzialmente </w:t>
      </w:r>
      <w:r w:rsidR="00186ECB" w:rsidRPr="004C08CD">
        <w:rPr>
          <w:rFonts w:ascii="Times New Roman" w:hAnsi="Times New Roman" w:cs="Times New Roman"/>
        </w:rPr>
        <w:t>la</w:t>
      </w:r>
      <w:r w:rsidR="003C1AC0" w:rsidRPr="004C08CD">
        <w:rPr>
          <w:rFonts w:ascii="Times New Roman" w:hAnsi="Times New Roman" w:cs="Times New Roman"/>
        </w:rPr>
        <w:t xml:space="preserve"> distruzione dell</w:t>
      </w:r>
      <w:r w:rsidR="00186ECB" w:rsidRPr="004C08CD">
        <w:rPr>
          <w:rFonts w:ascii="Times New Roman" w:hAnsi="Times New Roman" w:cs="Times New Roman"/>
        </w:rPr>
        <w:t xml:space="preserve">a pur imperfetta </w:t>
      </w:r>
      <w:r w:rsidR="003C1AC0" w:rsidRPr="004C08CD">
        <w:rPr>
          <w:rFonts w:ascii="Times New Roman" w:hAnsi="Times New Roman" w:cs="Times New Roman"/>
        </w:rPr>
        <w:t>Europa comunitaria</w:t>
      </w:r>
      <w:r w:rsidR="00F90FEF" w:rsidRPr="004C08CD">
        <w:rPr>
          <w:rFonts w:ascii="Times New Roman" w:hAnsi="Times New Roman" w:cs="Times New Roman"/>
        </w:rPr>
        <w:t xml:space="preserve"> e la sua sostituzione con una labile e del tutto insignificante Europa degli Stati nazionali</w:t>
      </w:r>
      <w:r w:rsidR="00186ECB" w:rsidRPr="004C08CD">
        <w:rPr>
          <w:rFonts w:ascii="Times New Roman" w:hAnsi="Times New Roman" w:cs="Times New Roman"/>
        </w:rPr>
        <w:t>;</w:t>
      </w:r>
      <w:r w:rsidR="003C1AC0" w:rsidRPr="004C08CD">
        <w:rPr>
          <w:rFonts w:ascii="Times New Roman" w:hAnsi="Times New Roman" w:cs="Times New Roman"/>
        </w:rPr>
        <w:t xml:space="preserve"> </w:t>
      </w:r>
      <w:r w:rsidR="00BD2939" w:rsidRPr="004C08CD">
        <w:rPr>
          <w:rFonts w:ascii="Times New Roman" w:hAnsi="Times New Roman" w:cs="Times New Roman"/>
        </w:rPr>
        <w:t xml:space="preserve"> </w:t>
      </w:r>
      <w:r w:rsidRPr="004C08CD">
        <w:rPr>
          <w:rFonts w:ascii="Times New Roman" w:hAnsi="Times New Roman" w:cs="Times New Roman"/>
        </w:rPr>
        <w:t xml:space="preserve"> </w:t>
      </w:r>
    </w:p>
    <w:p w:rsidR="00BD2939" w:rsidRPr="004C08CD" w:rsidRDefault="00BD2939" w:rsidP="008B0EA0">
      <w:pPr>
        <w:spacing w:line="240" w:lineRule="auto"/>
        <w:jc w:val="both"/>
        <w:rPr>
          <w:rFonts w:ascii="Times New Roman" w:hAnsi="Times New Roman" w:cs="Times New Roman"/>
        </w:rPr>
      </w:pPr>
      <w:r w:rsidRPr="004C08CD">
        <w:rPr>
          <w:rFonts w:ascii="Times New Roman" w:hAnsi="Times New Roman" w:cs="Times New Roman"/>
          <w:i/>
        </w:rPr>
        <w:t>che</w:t>
      </w:r>
      <w:r w:rsidRPr="004C08CD">
        <w:rPr>
          <w:rFonts w:ascii="Times New Roman" w:hAnsi="Times New Roman" w:cs="Times New Roman"/>
        </w:rPr>
        <w:t xml:space="preserve"> </w:t>
      </w:r>
      <w:r w:rsidR="002B024C" w:rsidRPr="004C08CD">
        <w:rPr>
          <w:rFonts w:ascii="Times New Roman" w:hAnsi="Times New Roman" w:cs="Times New Roman"/>
        </w:rPr>
        <w:t>t</w:t>
      </w:r>
      <w:r w:rsidRPr="004C08CD">
        <w:rPr>
          <w:rFonts w:ascii="Times New Roman" w:hAnsi="Times New Roman" w:cs="Times New Roman"/>
        </w:rPr>
        <w:t xml:space="preserve">ale obiettivo è stato </w:t>
      </w:r>
      <w:r w:rsidR="002B024C" w:rsidRPr="004C08CD">
        <w:rPr>
          <w:rFonts w:ascii="Times New Roman" w:hAnsi="Times New Roman" w:cs="Times New Roman"/>
        </w:rPr>
        <w:t xml:space="preserve">del resto </w:t>
      </w:r>
      <w:r w:rsidRPr="004C08CD">
        <w:rPr>
          <w:rFonts w:ascii="Times New Roman" w:hAnsi="Times New Roman" w:cs="Times New Roman"/>
        </w:rPr>
        <w:t>ben</w:t>
      </w:r>
      <w:r w:rsidR="002B024C" w:rsidRPr="004C08CD">
        <w:rPr>
          <w:rFonts w:ascii="Times New Roman" w:hAnsi="Times New Roman" w:cs="Times New Roman"/>
        </w:rPr>
        <w:t xml:space="preserve"> evidenziato </w:t>
      </w:r>
      <w:r w:rsidRPr="004C08CD">
        <w:rPr>
          <w:rFonts w:ascii="Times New Roman" w:hAnsi="Times New Roman" w:cs="Times New Roman"/>
        </w:rPr>
        <w:t xml:space="preserve">dalle </w:t>
      </w:r>
      <w:r w:rsidR="002B024C" w:rsidRPr="004C08CD">
        <w:rPr>
          <w:rFonts w:ascii="Times New Roman" w:hAnsi="Times New Roman" w:cs="Times New Roman"/>
        </w:rPr>
        <w:t xml:space="preserve">finalità </w:t>
      </w:r>
      <w:r w:rsidRPr="004C08CD">
        <w:rPr>
          <w:rFonts w:ascii="Times New Roman" w:hAnsi="Times New Roman" w:cs="Times New Roman"/>
        </w:rPr>
        <w:t>politiche</w:t>
      </w:r>
      <w:r w:rsidR="002B024C" w:rsidRPr="004C08CD">
        <w:rPr>
          <w:rFonts w:ascii="Times New Roman" w:hAnsi="Times New Roman" w:cs="Times New Roman"/>
        </w:rPr>
        <w:t xml:space="preserve"> più volte espresse senza mezzi termini dalle numerose dichiarazioni della nuova Lega di Matteo Salvini, allineata ormai al </w:t>
      </w:r>
      <w:r w:rsidR="002B024C" w:rsidRPr="004C08CD">
        <w:rPr>
          <w:rFonts w:ascii="Times New Roman" w:hAnsi="Times New Roman" w:cs="Times New Roman"/>
          <w:i/>
        </w:rPr>
        <w:t>R</w:t>
      </w:r>
      <w:r w:rsidR="000C04E8" w:rsidRPr="004C08CD">
        <w:rPr>
          <w:rFonts w:ascii="Times New Roman" w:hAnsi="Times New Roman" w:cs="Times New Roman"/>
          <w:i/>
        </w:rPr>
        <w:t>a</w:t>
      </w:r>
      <w:r w:rsidR="002B024C" w:rsidRPr="004C08CD">
        <w:rPr>
          <w:rFonts w:ascii="Times New Roman" w:hAnsi="Times New Roman" w:cs="Times New Roman"/>
          <w:i/>
        </w:rPr>
        <w:t>ssemblement National</w:t>
      </w:r>
      <w:r w:rsidR="002B024C" w:rsidRPr="004C08CD">
        <w:rPr>
          <w:rFonts w:ascii="Times New Roman" w:hAnsi="Times New Roman" w:cs="Times New Roman"/>
        </w:rPr>
        <w:t xml:space="preserve"> di Marine Le Pen in Francia e alle analoghe forze sovraniste sparse nei restanti </w:t>
      </w:r>
      <w:r w:rsidR="00C33497">
        <w:rPr>
          <w:rFonts w:ascii="Times New Roman" w:hAnsi="Times New Roman" w:cs="Times New Roman"/>
        </w:rPr>
        <w:t>P</w:t>
      </w:r>
      <w:r w:rsidR="002B024C" w:rsidRPr="004C08CD">
        <w:rPr>
          <w:rFonts w:ascii="Times New Roman" w:hAnsi="Times New Roman" w:cs="Times New Roman"/>
        </w:rPr>
        <w:t>aesi dell’Unione</w:t>
      </w:r>
      <w:r w:rsidR="006F562A" w:rsidRPr="004C08CD">
        <w:rPr>
          <w:rFonts w:ascii="Times New Roman" w:hAnsi="Times New Roman" w:cs="Times New Roman"/>
        </w:rPr>
        <w:t xml:space="preserve">, mentre </w:t>
      </w:r>
      <w:r w:rsidR="004C08CD" w:rsidRPr="004C08CD">
        <w:rPr>
          <w:rFonts w:ascii="Times New Roman" w:hAnsi="Times New Roman" w:cs="Times New Roman"/>
        </w:rPr>
        <w:t xml:space="preserve">purtroppo </w:t>
      </w:r>
      <w:r w:rsidR="002B024C" w:rsidRPr="004C08CD">
        <w:rPr>
          <w:rFonts w:ascii="Times New Roman" w:hAnsi="Times New Roman" w:cs="Times New Roman"/>
        </w:rPr>
        <w:t xml:space="preserve">ormai appare </w:t>
      </w:r>
      <w:r w:rsidR="006F562A" w:rsidRPr="004C08CD">
        <w:rPr>
          <w:rFonts w:ascii="Times New Roman" w:hAnsi="Times New Roman" w:cs="Times New Roman"/>
        </w:rPr>
        <w:t xml:space="preserve">altresì </w:t>
      </w:r>
      <w:r w:rsidR="002B024C" w:rsidRPr="004C08CD">
        <w:rPr>
          <w:rFonts w:ascii="Times New Roman" w:hAnsi="Times New Roman" w:cs="Times New Roman"/>
        </w:rPr>
        <w:t>chiaro che anche il Movimento 5 Stell</w:t>
      </w:r>
      <w:r w:rsidR="006F562A" w:rsidRPr="004C08CD">
        <w:rPr>
          <w:rFonts w:ascii="Times New Roman" w:hAnsi="Times New Roman" w:cs="Times New Roman"/>
        </w:rPr>
        <w:t>e</w:t>
      </w:r>
      <w:r w:rsidR="002B024C" w:rsidRPr="004C08CD">
        <w:rPr>
          <w:rFonts w:ascii="Times New Roman" w:hAnsi="Times New Roman" w:cs="Times New Roman"/>
        </w:rPr>
        <w:t>, sotto la guida del suo capo politico Lugi Di Maio,</w:t>
      </w:r>
      <w:r w:rsidRPr="004C08CD">
        <w:rPr>
          <w:rFonts w:ascii="Times New Roman" w:hAnsi="Times New Roman" w:cs="Times New Roman"/>
        </w:rPr>
        <w:t xml:space="preserve"> </w:t>
      </w:r>
      <w:r w:rsidR="00CA61A3" w:rsidRPr="004C08CD">
        <w:rPr>
          <w:rFonts w:ascii="Times New Roman" w:hAnsi="Times New Roman" w:cs="Times New Roman"/>
        </w:rPr>
        <w:t xml:space="preserve">mostra di essersi </w:t>
      </w:r>
      <w:r w:rsidRPr="004C08CD">
        <w:rPr>
          <w:rFonts w:ascii="Times New Roman" w:hAnsi="Times New Roman" w:cs="Times New Roman"/>
        </w:rPr>
        <w:t xml:space="preserve"> accodato </w:t>
      </w:r>
      <w:r w:rsidR="00291941" w:rsidRPr="004C08CD">
        <w:rPr>
          <w:rFonts w:ascii="Times New Roman" w:hAnsi="Times New Roman" w:cs="Times New Roman"/>
        </w:rPr>
        <w:t>a</w:t>
      </w:r>
      <w:r w:rsidR="006F562A" w:rsidRPr="004C08CD">
        <w:rPr>
          <w:rFonts w:ascii="Times New Roman" w:hAnsi="Times New Roman" w:cs="Times New Roman"/>
        </w:rPr>
        <w:t>lla</w:t>
      </w:r>
      <w:r w:rsidR="00291941" w:rsidRPr="004C08CD">
        <w:rPr>
          <w:rFonts w:ascii="Times New Roman" w:hAnsi="Times New Roman" w:cs="Times New Roman"/>
        </w:rPr>
        <w:t xml:space="preserve"> linea </w:t>
      </w:r>
      <w:r w:rsidR="00CA61A3" w:rsidRPr="004C08CD">
        <w:rPr>
          <w:rFonts w:ascii="Times New Roman" w:hAnsi="Times New Roman" w:cs="Times New Roman"/>
        </w:rPr>
        <w:t xml:space="preserve">sfrontatamente </w:t>
      </w:r>
      <w:r w:rsidR="00F90FEF" w:rsidRPr="004C08CD">
        <w:rPr>
          <w:rFonts w:ascii="Times New Roman" w:hAnsi="Times New Roman" w:cs="Times New Roman"/>
        </w:rPr>
        <w:t xml:space="preserve">sovranista ed </w:t>
      </w:r>
      <w:r w:rsidR="00291941" w:rsidRPr="004C08CD">
        <w:rPr>
          <w:rFonts w:ascii="Times New Roman" w:hAnsi="Times New Roman" w:cs="Times New Roman"/>
        </w:rPr>
        <w:t>antieuropea della Lega</w:t>
      </w:r>
      <w:r w:rsidR="006F562A" w:rsidRPr="004C08CD">
        <w:rPr>
          <w:rFonts w:ascii="Times New Roman" w:hAnsi="Times New Roman" w:cs="Times New Roman"/>
        </w:rPr>
        <w:t>;</w:t>
      </w:r>
    </w:p>
    <w:p w:rsidR="005A6545" w:rsidRPr="004C08CD" w:rsidRDefault="002A60F5" w:rsidP="008B0EA0">
      <w:pPr>
        <w:spacing w:line="240" w:lineRule="auto"/>
        <w:jc w:val="center"/>
        <w:rPr>
          <w:rFonts w:ascii="Times New Roman" w:hAnsi="Times New Roman" w:cs="Times New Roman"/>
          <w:b/>
        </w:rPr>
      </w:pPr>
      <w:r w:rsidRPr="004C08CD">
        <w:rPr>
          <w:rFonts w:ascii="Times New Roman" w:hAnsi="Times New Roman" w:cs="Times New Roman"/>
          <w:b/>
        </w:rPr>
        <w:t>osserva</w:t>
      </w:r>
    </w:p>
    <w:p w:rsidR="001F634D" w:rsidRPr="004C08CD" w:rsidRDefault="00151A57" w:rsidP="008B0EA0">
      <w:pPr>
        <w:spacing w:line="240" w:lineRule="auto"/>
        <w:jc w:val="both"/>
        <w:rPr>
          <w:rFonts w:ascii="Times New Roman" w:hAnsi="Times New Roman" w:cs="Times New Roman"/>
        </w:rPr>
      </w:pPr>
      <w:r w:rsidRPr="004C08CD">
        <w:rPr>
          <w:rFonts w:ascii="Times New Roman" w:hAnsi="Times New Roman" w:cs="Times New Roman"/>
          <w:i/>
        </w:rPr>
        <w:t xml:space="preserve">che </w:t>
      </w:r>
      <w:r w:rsidRPr="004C08CD">
        <w:rPr>
          <w:rFonts w:ascii="Times New Roman" w:hAnsi="Times New Roman" w:cs="Times New Roman"/>
        </w:rPr>
        <w:t xml:space="preserve">in tale situazione politica non desta </w:t>
      </w:r>
      <w:r w:rsidR="004C08CD" w:rsidRPr="004C08CD">
        <w:rPr>
          <w:rFonts w:ascii="Times New Roman" w:hAnsi="Times New Roman" w:cs="Times New Roman"/>
        </w:rPr>
        <w:t>quindi</w:t>
      </w:r>
      <w:r w:rsidRPr="004C08CD">
        <w:rPr>
          <w:rFonts w:ascii="Times New Roman" w:hAnsi="Times New Roman" w:cs="Times New Roman"/>
        </w:rPr>
        <w:t xml:space="preserve"> nessuna meraviglia </w:t>
      </w:r>
      <w:r w:rsidR="001F634D" w:rsidRPr="004C08CD">
        <w:rPr>
          <w:rFonts w:ascii="Times New Roman" w:hAnsi="Times New Roman" w:cs="Times New Roman"/>
        </w:rPr>
        <w:t xml:space="preserve">se l’Italia, secondo le </w:t>
      </w:r>
      <w:r w:rsidR="006201A2" w:rsidRPr="004C08CD">
        <w:rPr>
          <w:rFonts w:ascii="Times New Roman" w:hAnsi="Times New Roman" w:cs="Times New Roman"/>
        </w:rPr>
        <w:t>rilevazioni dello</w:t>
      </w:r>
      <w:r w:rsidR="002A60F5" w:rsidRPr="004C08CD">
        <w:rPr>
          <w:rFonts w:ascii="Times New Roman" w:hAnsi="Times New Roman" w:cs="Times New Roman"/>
        </w:rPr>
        <w:t xml:space="preserve"> </w:t>
      </w:r>
      <w:r w:rsidR="006201A2" w:rsidRPr="004C08CD">
        <w:rPr>
          <w:rFonts w:ascii="Times New Roman" w:hAnsi="Times New Roman" w:cs="Times New Roman"/>
        </w:rPr>
        <w:t xml:space="preserve">scorso settembre dell’Eurobarometro, </w:t>
      </w:r>
      <w:r w:rsidR="002A60F5" w:rsidRPr="004C08CD">
        <w:rPr>
          <w:rFonts w:ascii="Times New Roman" w:hAnsi="Times New Roman" w:cs="Times New Roman"/>
        </w:rPr>
        <w:t xml:space="preserve">si stia progressivamente allontanando dall’Europa, </w:t>
      </w:r>
      <w:r w:rsidRPr="004C08CD">
        <w:rPr>
          <w:rFonts w:ascii="Times New Roman" w:hAnsi="Times New Roman" w:cs="Times New Roman"/>
        </w:rPr>
        <w:t>tant</w:t>
      </w:r>
      <w:r w:rsidR="001F634D" w:rsidRPr="004C08CD">
        <w:rPr>
          <w:rFonts w:ascii="Times New Roman" w:hAnsi="Times New Roman" w:cs="Times New Roman"/>
        </w:rPr>
        <w:t>o</w:t>
      </w:r>
      <w:r w:rsidRPr="004C08CD">
        <w:rPr>
          <w:rFonts w:ascii="Times New Roman" w:hAnsi="Times New Roman" w:cs="Times New Roman"/>
        </w:rPr>
        <w:t xml:space="preserve"> che </w:t>
      </w:r>
      <w:r w:rsidR="006201A2" w:rsidRPr="004C08CD">
        <w:rPr>
          <w:rFonts w:ascii="Times New Roman" w:hAnsi="Times New Roman" w:cs="Times New Roman"/>
        </w:rPr>
        <w:t xml:space="preserve">- </w:t>
      </w:r>
      <w:r w:rsidR="001F634D" w:rsidRPr="004C08CD">
        <w:rPr>
          <w:rFonts w:ascii="Times New Roman" w:hAnsi="Times New Roman" w:cs="Times New Roman"/>
        </w:rPr>
        <w:t xml:space="preserve">ancor più </w:t>
      </w:r>
      <w:r w:rsidR="001F634D" w:rsidRPr="004C08CD">
        <w:rPr>
          <w:rFonts w:ascii="Times New Roman" w:hAnsi="Times New Roman" w:cs="Times New Roman"/>
        </w:rPr>
        <w:lastRenderedPageBreak/>
        <w:t xml:space="preserve">degli elettori britannici </w:t>
      </w:r>
      <w:r w:rsidR="006201A2" w:rsidRPr="004C08CD">
        <w:rPr>
          <w:rFonts w:ascii="Times New Roman" w:hAnsi="Times New Roman" w:cs="Times New Roman"/>
        </w:rPr>
        <w:t xml:space="preserve">- </w:t>
      </w:r>
      <w:r w:rsidRPr="004C08CD">
        <w:rPr>
          <w:rFonts w:ascii="Times New Roman" w:hAnsi="Times New Roman" w:cs="Times New Roman"/>
        </w:rPr>
        <w:t>solo il 44% d</w:t>
      </w:r>
      <w:r w:rsidR="001F634D" w:rsidRPr="004C08CD">
        <w:rPr>
          <w:rFonts w:ascii="Times New Roman" w:hAnsi="Times New Roman" w:cs="Times New Roman"/>
        </w:rPr>
        <w:t>egli italiani in un ipotetico referendum voterebbe per restare nell’U</w:t>
      </w:r>
      <w:r w:rsidR="00F863C2" w:rsidRPr="004C08CD">
        <w:rPr>
          <w:rFonts w:ascii="Times New Roman" w:hAnsi="Times New Roman" w:cs="Times New Roman"/>
        </w:rPr>
        <w:t>nione</w:t>
      </w:r>
      <w:r w:rsidR="001F634D" w:rsidRPr="004C08CD">
        <w:rPr>
          <w:rFonts w:ascii="Times New Roman" w:hAnsi="Times New Roman" w:cs="Times New Roman"/>
        </w:rPr>
        <w:t xml:space="preserve"> (anche se poi il 65% si dichiara </w:t>
      </w:r>
      <w:r w:rsidR="004C08CD" w:rsidRPr="004C08CD">
        <w:rPr>
          <w:rFonts w:ascii="Times New Roman" w:hAnsi="Times New Roman" w:cs="Times New Roman"/>
        </w:rPr>
        <w:t xml:space="preserve">comunque </w:t>
      </w:r>
      <w:r w:rsidR="001F634D" w:rsidRPr="004C08CD">
        <w:rPr>
          <w:rFonts w:ascii="Times New Roman" w:hAnsi="Times New Roman" w:cs="Times New Roman"/>
        </w:rPr>
        <w:t>favorevole all’euro);</w:t>
      </w:r>
    </w:p>
    <w:p w:rsidR="00151A57" w:rsidRPr="004C08CD" w:rsidRDefault="001F634D" w:rsidP="008B0EA0">
      <w:pPr>
        <w:spacing w:line="240" w:lineRule="auto"/>
        <w:jc w:val="both"/>
        <w:rPr>
          <w:rFonts w:ascii="Times New Roman" w:hAnsi="Times New Roman" w:cs="Times New Roman"/>
        </w:rPr>
      </w:pPr>
      <w:r w:rsidRPr="004C08CD">
        <w:rPr>
          <w:rFonts w:ascii="Times New Roman" w:hAnsi="Times New Roman" w:cs="Times New Roman"/>
          <w:i/>
        </w:rPr>
        <w:t>che</w:t>
      </w:r>
      <w:r w:rsidRPr="004C08CD">
        <w:rPr>
          <w:rFonts w:ascii="Times New Roman" w:hAnsi="Times New Roman" w:cs="Times New Roman"/>
        </w:rPr>
        <w:t xml:space="preserve"> </w:t>
      </w:r>
      <w:r w:rsidR="002A60F5" w:rsidRPr="004C08CD">
        <w:rPr>
          <w:rFonts w:ascii="Times New Roman" w:hAnsi="Times New Roman" w:cs="Times New Roman"/>
        </w:rPr>
        <w:t xml:space="preserve">anche </w:t>
      </w:r>
      <w:r w:rsidRPr="004C08CD">
        <w:rPr>
          <w:rFonts w:ascii="Times New Roman" w:hAnsi="Times New Roman" w:cs="Times New Roman"/>
        </w:rPr>
        <w:t xml:space="preserve">per effetto dell’azione </w:t>
      </w:r>
      <w:r w:rsidR="002A60F5" w:rsidRPr="004C08CD">
        <w:rPr>
          <w:rFonts w:ascii="Times New Roman" w:hAnsi="Times New Roman" w:cs="Times New Roman"/>
        </w:rPr>
        <w:t xml:space="preserve">disgregatrice </w:t>
      </w:r>
      <w:r w:rsidRPr="004C08CD">
        <w:rPr>
          <w:rFonts w:ascii="Times New Roman" w:hAnsi="Times New Roman" w:cs="Times New Roman"/>
        </w:rPr>
        <w:t>de</w:t>
      </w:r>
      <w:r w:rsidR="002A60F5" w:rsidRPr="004C08CD">
        <w:rPr>
          <w:rFonts w:ascii="Times New Roman" w:hAnsi="Times New Roman" w:cs="Times New Roman"/>
        </w:rPr>
        <w:t>lle diverse forze euroscettiche e sovraniste dei vari Stati europei</w:t>
      </w:r>
      <w:r w:rsidRPr="004C08CD">
        <w:rPr>
          <w:rFonts w:ascii="Times New Roman" w:hAnsi="Times New Roman" w:cs="Times New Roman"/>
        </w:rPr>
        <w:t xml:space="preserve">, e in particolare da parte dei </w:t>
      </w:r>
      <w:r w:rsidR="002A60F5" w:rsidRPr="004C08CD">
        <w:rPr>
          <w:rFonts w:ascii="Times New Roman" w:hAnsi="Times New Roman" w:cs="Times New Roman"/>
        </w:rPr>
        <w:t>P</w:t>
      </w:r>
      <w:r w:rsidRPr="004C08CD">
        <w:rPr>
          <w:rFonts w:ascii="Times New Roman" w:hAnsi="Times New Roman" w:cs="Times New Roman"/>
        </w:rPr>
        <w:t>aesi che si riconoscono nel gruppo di Visegr</w:t>
      </w:r>
      <w:r w:rsidR="0030018B">
        <w:rPr>
          <w:rFonts w:ascii="Times New Roman" w:hAnsi="Times New Roman" w:cs="Times New Roman"/>
        </w:rPr>
        <w:t>á</w:t>
      </w:r>
      <w:r w:rsidRPr="004C08CD">
        <w:rPr>
          <w:rFonts w:ascii="Times New Roman" w:hAnsi="Times New Roman" w:cs="Times New Roman"/>
        </w:rPr>
        <w:t xml:space="preserve">d, </w:t>
      </w:r>
      <w:r w:rsidR="006201A2" w:rsidRPr="004C08CD">
        <w:rPr>
          <w:rFonts w:ascii="Times New Roman" w:hAnsi="Times New Roman" w:cs="Times New Roman"/>
        </w:rPr>
        <w:t xml:space="preserve">appare </w:t>
      </w:r>
      <w:r w:rsidRPr="004C08CD">
        <w:rPr>
          <w:rFonts w:ascii="Times New Roman" w:hAnsi="Times New Roman" w:cs="Times New Roman"/>
        </w:rPr>
        <w:t>o</w:t>
      </w:r>
      <w:r w:rsidR="006201A2" w:rsidRPr="004C08CD">
        <w:rPr>
          <w:rFonts w:ascii="Times New Roman" w:hAnsi="Times New Roman" w:cs="Times New Roman"/>
        </w:rPr>
        <w:t xml:space="preserve">ggi particolarmente difficile </w:t>
      </w:r>
      <w:r w:rsidR="002A60F5" w:rsidRPr="004C08CD">
        <w:rPr>
          <w:rFonts w:ascii="Times New Roman" w:hAnsi="Times New Roman" w:cs="Times New Roman"/>
        </w:rPr>
        <w:t>abbandonare l’approccio intergovernativo che tanti danni ha causato e continua a causare al processo di integrazione</w:t>
      </w:r>
      <w:r w:rsidR="000C04E8" w:rsidRPr="004C08CD">
        <w:rPr>
          <w:rFonts w:ascii="Times New Roman" w:hAnsi="Times New Roman" w:cs="Times New Roman"/>
        </w:rPr>
        <w:t>,</w:t>
      </w:r>
      <w:r w:rsidR="002A60F5" w:rsidRPr="004C08CD">
        <w:rPr>
          <w:rFonts w:ascii="Times New Roman" w:hAnsi="Times New Roman" w:cs="Times New Roman"/>
        </w:rPr>
        <w:t xml:space="preserve"> e </w:t>
      </w:r>
      <w:r w:rsidR="006201A2" w:rsidRPr="004C08CD">
        <w:rPr>
          <w:rFonts w:ascii="Times New Roman" w:hAnsi="Times New Roman" w:cs="Times New Roman"/>
        </w:rPr>
        <w:t xml:space="preserve">proseguire </w:t>
      </w:r>
      <w:r w:rsidR="00417752" w:rsidRPr="004C08CD">
        <w:rPr>
          <w:rFonts w:ascii="Times New Roman" w:hAnsi="Times New Roman" w:cs="Times New Roman"/>
        </w:rPr>
        <w:t xml:space="preserve">invece </w:t>
      </w:r>
      <w:r w:rsidR="006201A2" w:rsidRPr="004C08CD">
        <w:rPr>
          <w:rFonts w:ascii="Times New Roman" w:hAnsi="Times New Roman" w:cs="Times New Roman"/>
        </w:rPr>
        <w:t xml:space="preserve">lungo la strada del rafforzamento </w:t>
      </w:r>
      <w:r w:rsidR="002A60F5" w:rsidRPr="004C08CD">
        <w:rPr>
          <w:rFonts w:ascii="Times New Roman" w:hAnsi="Times New Roman" w:cs="Times New Roman"/>
        </w:rPr>
        <w:t xml:space="preserve">in senso federale </w:t>
      </w:r>
      <w:r w:rsidR="006201A2" w:rsidRPr="004C08CD">
        <w:rPr>
          <w:rFonts w:ascii="Times New Roman" w:hAnsi="Times New Roman" w:cs="Times New Roman"/>
        </w:rPr>
        <w:t>dell’Unione</w:t>
      </w:r>
      <w:r w:rsidR="00417752" w:rsidRPr="004C08CD">
        <w:rPr>
          <w:rFonts w:ascii="Times New Roman" w:hAnsi="Times New Roman" w:cs="Times New Roman"/>
        </w:rPr>
        <w:t>,</w:t>
      </w:r>
      <w:r w:rsidR="006201A2" w:rsidRPr="004C08CD">
        <w:rPr>
          <w:rFonts w:ascii="Times New Roman" w:hAnsi="Times New Roman" w:cs="Times New Roman"/>
        </w:rPr>
        <w:t xml:space="preserve"> </w:t>
      </w:r>
      <w:r w:rsidR="002A60F5" w:rsidRPr="004C08CD">
        <w:rPr>
          <w:rFonts w:ascii="Times New Roman" w:hAnsi="Times New Roman" w:cs="Times New Roman"/>
        </w:rPr>
        <w:t xml:space="preserve">per come </w:t>
      </w:r>
      <w:r w:rsidR="00F863C2" w:rsidRPr="004C08CD">
        <w:rPr>
          <w:rFonts w:ascii="Times New Roman" w:hAnsi="Times New Roman" w:cs="Times New Roman"/>
        </w:rPr>
        <w:t>voluto</w:t>
      </w:r>
      <w:r w:rsidR="002A60F5" w:rsidRPr="004C08CD">
        <w:rPr>
          <w:rFonts w:ascii="Times New Roman" w:hAnsi="Times New Roman" w:cs="Times New Roman"/>
        </w:rPr>
        <w:t xml:space="preserve"> da</w:t>
      </w:r>
      <w:r w:rsidR="00F863C2" w:rsidRPr="004C08CD">
        <w:rPr>
          <w:rFonts w:ascii="Times New Roman" w:hAnsi="Times New Roman" w:cs="Times New Roman"/>
        </w:rPr>
        <w:t xml:space="preserve"> Spinelli e </w:t>
      </w:r>
      <w:r w:rsidR="000C04E8" w:rsidRPr="004C08CD">
        <w:rPr>
          <w:rFonts w:ascii="Times New Roman" w:hAnsi="Times New Roman" w:cs="Times New Roman"/>
        </w:rPr>
        <w:t>da</w:t>
      </w:r>
      <w:r w:rsidR="00F863C2" w:rsidRPr="004C08CD">
        <w:rPr>
          <w:rFonts w:ascii="Times New Roman" w:hAnsi="Times New Roman" w:cs="Times New Roman"/>
        </w:rPr>
        <w:t>gli altri Padri fondatori dell’Ue;</w:t>
      </w:r>
      <w:r w:rsidR="006201A2" w:rsidRPr="004C08CD">
        <w:rPr>
          <w:rFonts w:ascii="Times New Roman" w:hAnsi="Times New Roman" w:cs="Times New Roman"/>
        </w:rPr>
        <w:t xml:space="preserve"> </w:t>
      </w:r>
      <w:r w:rsidRPr="004C08CD">
        <w:rPr>
          <w:rFonts w:ascii="Times New Roman" w:hAnsi="Times New Roman" w:cs="Times New Roman"/>
        </w:rPr>
        <w:t xml:space="preserve"> </w:t>
      </w:r>
      <w:r w:rsidR="00151A57" w:rsidRPr="004C08CD">
        <w:rPr>
          <w:rFonts w:ascii="Times New Roman" w:hAnsi="Times New Roman" w:cs="Times New Roman"/>
        </w:rPr>
        <w:t xml:space="preserve">   </w:t>
      </w:r>
    </w:p>
    <w:p w:rsidR="00CA61A3" w:rsidRPr="004C08CD" w:rsidRDefault="00CA61A3" w:rsidP="008B0EA0">
      <w:pPr>
        <w:spacing w:line="240" w:lineRule="auto"/>
        <w:jc w:val="center"/>
        <w:rPr>
          <w:rFonts w:ascii="Times New Roman" w:hAnsi="Times New Roman" w:cs="Times New Roman"/>
          <w:b/>
        </w:rPr>
      </w:pPr>
      <w:r w:rsidRPr="004C08CD">
        <w:rPr>
          <w:rFonts w:ascii="Times New Roman" w:hAnsi="Times New Roman" w:cs="Times New Roman"/>
          <w:b/>
        </w:rPr>
        <w:t>considera</w:t>
      </w:r>
    </w:p>
    <w:p w:rsidR="00186ECB" w:rsidRPr="004C08CD" w:rsidRDefault="00CA61A3" w:rsidP="008B0EA0">
      <w:pPr>
        <w:spacing w:line="240" w:lineRule="auto"/>
        <w:jc w:val="both"/>
        <w:rPr>
          <w:rFonts w:ascii="Times New Roman" w:hAnsi="Times New Roman" w:cs="Times New Roman"/>
        </w:rPr>
      </w:pPr>
      <w:r w:rsidRPr="004C08CD">
        <w:rPr>
          <w:rFonts w:ascii="Times New Roman" w:hAnsi="Times New Roman" w:cs="Times New Roman"/>
        </w:rPr>
        <w:t>tuttavia che in questo quadr</w:t>
      </w:r>
      <w:r w:rsidR="00186ECB" w:rsidRPr="004C08CD">
        <w:rPr>
          <w:rFonts w:ascii="Times New Roman" w:hAnsi="Times New Roman" w:cs="Times New Roman"/>
        </w:rPr>
        <w:t>o</w:t>
      </w:r>
      <w:r w:rsidRPr="004C08CD">
        <w:rPr>
          <w:rFonts w:ascii="Times New Roman" w:hAnsi="Times New Roman" w:cs="Times New Roman"/>
        </w:rPr>
        <w:t xml:space="preserve"> decisamente fosco per la democrazia </w:t>
      </w:r>
      <w:r w:rsidR="00C33497">
        <w:rPr>
          <w:rFonts w:ascii="Times New Roman" w:hAnsi="Times New Roman" w:cs="Times New Roman"/>
        </w:rPr>
        <w:t xml:space="preserve">e l’unità </w:t>
      </w:r>
      <w:r w:rsidRPr="004C08CD">
        <w:rPr>
          <w:rFonts w:ascii="Times New Roman" w:hAnsi="Times New Roman" w:cs="Times New Roman"/>
        </w:rPr>
        <w:t>europea</w:t>
      </w:r>
      <w:r w:rsidR="0030018B">
        <w:rPr>
          <w:rFonts w:ascii="Times New Roman" w:hAnsi="Times New Roman" w:cs="Times New Roman"/>
        </w:rPr>
        <w:t xml:space="preserve"> -</w:t>
      </w:r>
      <w:r w:rsidR="00C84C3B" w:rsidRPr="004C08CD">
        <w:rPr>
          <w:rFonts w:ascii="Times New Roman" w:hAnsi="Times New Roman" w:cs="Times New Roman"/>
        </w:rPr>
        <w:t xml:space="preserve"> e dopo l</w:t>
      </w:r>
      <w:r w:rsidR="00C33497">
        <w:rPr>
          <w:rFonts w:ascii="Times New Roman" w:hAnsi="Times New Roman" w:cs="Times New Roman"/>
        </w:rPr>
        <w:t>’</w:t>
      </w:r>
      <w:bookmarkStart w:id="0" w:name="_GoBack"/>
      <w:bookmarkEnd w:id="0"/>
      <w:r w:rsidR="00C84C3B" w:rsidRPr="004C08CD">
        <w:rPr>
          <w:rFonts w:ascii="Times New Roman" w:hAnsi="Times New Roman" w:cs="Times New Roman"/>
        </w:rPr>
        <w:t>approvazione da parte del Parlamento europeo il 16 novembre dello scorso anno di un nuovo testo del regolamento di Dublino che prevede fra l’altro il superamento del principio del Paese di primo ingresso</w:t>
      </w:r>
      <w:r w:rsidR="002A60F5" w:rsidRPr="004C08CD">
        <w:rPr>
          <w:rFonts w:ascii="Times New Roman" w:hAnsi="Times New Roman" w:cs="Times New Roman"/>
        </w:rPr>
        <w:t xml:space="preserve"> in materia di immigrazione</w:t>
      </w:r>
      <w:r w:rsidR="0030018B">
        <w:rPr>
          <w:rFonts w:ascii="Times New Roman" w:hAnsi="Times New Roman" w:cs="Times New Roman"/>
        </w:rPr>
        <w:t xml:space="preserve"> -</w:t>
      </w:r>
      <w:r w:rsidR="00C84C3B" w:rsidRPr="004C08CD">
        <w:rPr>
          <w:rFonts w:ascii="Times New Roman" w:hAnsi="Times New Roman" w:cs="Times New Roman"/>
        </w:rPr>
        <w:t xml:space="preserve"> </w:t>
      </w:r>
      <w:r w:rsidRPr="004C08CD">
        <w:rPr>
          <w:rFonts w:ascii="Times New Roman" w:hAnsi="Times New Roman" w:cs="Times New Roman"/>
        </w:rPr>
        <w:t xml:space="preserve">vada valutata positivamente una serie di </w:t>
      </w:r>
      <w:r w:rsidR="0005273E" w:rsidRPr="004C08CD">
        <w:rPr>
          <w:rFonts w:ascii="Times New Roman" w:hAnsi="Times New Roman" w:cs="Times New Roman"/>
        </w:rPr>
        <w:t xml:space="preserve">iniziative di contrasto e di eventi in controtendenza </w:t>
      </w:r>
      <w:r w:rsidRPr="004C08CD">
        <w:rPr>
          <w:rFonts w:ascii="Times New Roman" w:hAnsi="Times New Roman" w:cs="Times New Roman"/>
        </w:rPr>
        <w:t xml:space="preserve">rispetto alla violenta azione denigratoria dell’Europa </w:t>
      </w:r>
      <w:r w:rsidR="00F90FEF" w:rsidRPr="004C08CD">
        <w:rPr>
          <w:rFonts w:ascii="Times New Roman" w:hAnsi="Times New Roman" w:cs="Times New Roman"/>
        </w:rPr>
        <w:t>da parte delle forze nazionalpopuliste</w:t>
      </w:r>
      <w:r w:rsidR="00186ECB" w:rsidRPr="004C08CD">
        <w:rPr>
          <w:rFonts w:ascii="Times New Roman" w:hAnsi="Times New Roman" w:cs="Times New Roman"/>
        </w:rPr>
        <w:t>, tra cui ricordiamo:</w:t>
      </w:r>
    </w:p>
    <w:p w:rsidR="00CA61A3" w:rsidRPr="004C08CD" w:rsidRDefault="00C84C3B" w:rsidP="008B0EA0">
      <w:pPr>
        <w:pStyle w:val="Paragrafoelenco"/>
        <w:numPr>
          <w:ilvl w:val="0"/>
          <w:numId w:val="1"/>
        </w:numPr>
        <w:spacing w:line="240" w:lineRule="auto"/>
        <w:ind w:left="0" w:firstLine="0"/>
        <w:jc w:val="both"/>
        <w:rPr>
          <w:rFonts w:ascii="Times New Roman" w:hAnsi="Times New Roman" w:cs="Times New Roman"/>
        </w:rPr>
      </w:pPr>
      <w:r w:rsidRPr="004C08CD">
        <w:rPr>
          <w:rFonts w:ascii="Times New Roman" w:hAnsi="Times New Roman" w:cs="Times New Roman"/>
        </w:rPr>
        <w:t>la proposta della Commissione europea di condizionare l’erogazione dei fondi di coesione agli Stati Membri al rispetto de</w:t>
      </w:r>
      <w:r w:rsidR="0005273E" w:rsidRPr="004C08CD">
        <w:rPr>
          <w:rFonts w:ascii="Times New Roman" w:hAnsi="Times New Roman" w:cs="Times New Roman"/>
        </w:rPr>
        <w:t>llo stato di diritto posto a base dei</w:t>
      </w:r>
      <w:r w:rsidRPr="004C08CD">
        <w:rPr>
          <w:rFonts w:ascii="Times New Roman" w:hAnsi="Times New Roman" w:cs="Times New Roman"/>
        </w:rPr>
        <w:t xml:space="preserve"> valori dell’Unione</w:t>
      </w:r>
      <w:r w:rsidR="0005273E" w:rsidRPr="004C08CD">
        <w:rPr>
          <w:rFonts w:ascii="Times New Roman" w:hAnsi="Times New Roman" w:cs="Times New Roman"/>
        </w:rPr>
        <w:t xml:space="preserve"> (maggio 2018)</w:t>
      </w:r>
      <w:r w:rsidRPr="004C08CD">
        <w:rPr>
          <w:rFonts w:ascii="Times New Roman" w:hAnsi="Times New Roman" w:cs="Times New Roman"/>
        </w:rPr>
        <w:t>;</w:t>
      </w:r>
    </w:p>
    <w:p w:rsidR="001E337E" w:rsidRPr="004C08CD" w:rsidRDefault="001E337E" w:rsidP="008B0EA0">
      <w:pPr>
        <w:pStyle w:val="Paragrafoelenco"/>
        <w:numPr>
          <w:ilvl w:val="0"/>
          <w:numId w:val="1"/>
        </w:numPr>
        <w:spacing w:line="240" w:lineRule="auto"/>
        <w:ind w:left="0" w:firstLine="0"/>
        <w:jc w:val="both"/>
        <w:rPr>
          <w:rFonts w:ascii="Times New Roman" w:hAnsi="Times New Roman" w:cs="Times New Roman"/>
        </w:rPr>
      </w:pPr>
      <w:r w:rsidRPr="004C08CD">
        <w:rPr>
          <w:rFonts w:ascii="Times New Roman" w:hAnsi="Times New Roman" w:cs="Times New Roman"/>
        </w:rPr>
        <w:t>l’approvazione da parte del Parlamento europeo di una procedura d’infrazione contro l’Ungheria per violazione dello stato di diritto per le sue politiche di “democrazia illiberale” (12 settembre 2018)</w:t>
      </w:r>
      <w:r w:rsidR="0030018B">
        <w:rPr>
          <w:rFonts w:ascii="Times New Roman" w:hAnsi="Times New Roman" w:cs="Times New Roman"/>
        </w:rPr>
        <w:t>;</w:t>
      </w:r>
    </w:p>
    <w:p w:rsidR="001E337E" w:rsidRPr="004C08CD" w:rsidRDefault="001E337E" w:rsidP="008B0EA0">
      <w:pPr>
        <w:pStyle w:val="Paragrafoelenco"/>
        <w:numPr>
          <w:ilvl w:val="0"/>
          <w:numId w:val="1"/>
        </w:numPr>
        <w:spacing w:line="240" w:lineRule="auto"/>
        <w:ind w:left="0" w:firstLine="0"/>
        <w:jc w:val="both"/>
        <w:rPr>
          <w:rFonts w:ascii="Times New Roman" w:hAnsi="Times New Roman" w:cs="Times New Roman"/>
        </w:rPr>
      </w:pPr>
      <w:r w:rsidRPr="004C08CD">
        <w:rPr>
          <w:rFonts w:ascii="Times New Roman" w:hAnsi="Times New Roman" w:cs="Times New Roman"/>
        </w:rPr>
        <w:t>il deferimento alla Corte di Giustizia della Polonia da parte della Commissione</w:t>
      </w:r>
      <w:r w:rsidR="0030018B">
        <w:rPr>
          <w:rFonts w:ascii="Times New Roman" w:hAnsi="Times New Roman" w:cs="Times New Roman"/>
        </w:rPr>
        <w:t xml:space="preserve"> </w:t>
      </w:r>
      <w:r w:rsidRPr="004C08CD">
        <w:rPr>
          <w:rFonts w:ascii="Times New Roman" w:hAnsi="Times New Roman" w:cs="Times New Roman"/>
        </w:rPr>
        <w:t xml:space="preserve">per violazione dello stato di diritto </w:t>
      </w:r>
      <w:r w:rsidR="0030018B">
        <w:rPr>
          <w:rFonts w:ascii="Times New Roman" w:hAnsi="Times New Roman" w:cs="Times New Roman"/>
        </w:rPr>
        <w:t xml:space="preserve">dopo </w:t>
      </w:r>
      <w:r w:rsidRPr="004C08CD">
        <w:rPr>
          <w:rFonts w:ascii="Times New Roman" w:hAnsi="Times New Roman" w:cs="Times New Roman"/>
        </w:rPr>
        <w:t xml:space="preserve">le limitazioni </w:t>
      </w:r>
      <w:r w:rsidR="0030018B">
        <w:rPr>
          <w:rFonts w:ascii="Times New Roman" w:hAnsi="Times New Roman" w:cs="Times New Roman"/>
        </w:rPr>
        <w:t>governative all</w:t>
      </w:r>
      <w:r w:rsidRPr="004C08CD">
        <w:rPr>
          <w:rFonts w:ascii="Times New Roman" w:hAnsi="Times New Roman" w:cs="Times New Roman"/>
        </w:rPr>
        <w:t>’indipendenza del potere giudiziario (24 settembre 2018);</w:t>
      </w:r>
    </w:p>
    <w:p w:rsidR="005A6545" w:rsidRPr="004C08CD" w:rsidRDefault="001E337E" w:rsidP="008B0EA0">
      <w:pPr>
        <w:pStyle w:val="Paragrafoelenco"/>
        <w:numPr>
          <w:ilvl w:val="0"/>
          <w:numId w:val="1"/>
        </w:numPr>
        <w:spacing w:line="240" w:lineRule="auto"/>
        <w:ind w:left="0" w:firstLine="0"/>
        <w:jc w:val="both"/>
        <w:rPr>
          <w:rFonts w:ascii="Times New Roman" w:hAnsi="Times New Roman" w:cs="Times New Roman"/>
        </w:rPr>
      </w:pPr>
      <w:r w:rsidRPr="004C08CD">
        <w:rPr>
          <w:rFonts w:ascii="Times New Roman" w:hAnsi="Times New Roman" w:cs="Times New Roman"/>
        </w:rPr>
        <w:t xml:space="preserve">la </w:t>
      </w:r>
      <w:r w:rsidR="00D04D0D" w:rsidRPr="004C08CD">
        <w:rPr>
          <w:rFonts w:ascii="Times New Roman" w:hAnsi="Times New Roman" w:cs="Times New Roman"/>
        </w:rPr>
        <w:t>netta</w:t>
      </w:r>
      <w:r w:rsidRPr="004C08CD">
        <w:rPr>
          <w:rFonts w:ascii="Times New Roman" w:hAnsi="Times New Roman" w:cs="Times New Roman"/>
        </w:rPr>
        <w:t xml:space="preserve"> affermazione dei Verdi alle ultime elezioni in Baviera (14 ottobre 2018), dove l’elettorato ha</w:t>
      </w:r>
      <w:r w:rsidR="00D04D0D" w:rsidRPr="004C08CD">
        <w:rPr>
          <w:rFonts w:ascii="Times New Roman" w:hAnsi="Times New Roman" w:cs="Times New Roman"/>
        </w:rPr>
        <w:t xml:space="preserve"> visibilmente premiato la proposta fortemente europeista della leader dei Verdi Kath</w:t>
      </w:r>
      <w:r w:rsidR="0005273E" w:rsidRPr="004C08CD">
        <w:rPr>
          <w:rFonts w:ascii="Times New Roman" w:hAnsi="Times New Roman" w:cs="Times New Roman"/>
        </w:rPr>
        <w:t>a</w:t>
      </w:r>
      <w:r w:rsidR="00D04D0D" w:rsidRPr="004C08CD">
        <w:rPr>
          <w:rFonts w:ascii="Times New Roman" w:hAnsi="Times New Roman" w:cs="Times New Roman"/>
        </w:rPr>
        <w:t xml:space="preserve">rina Schulze e punito i cristiano-sociali di </w:t>
      </w:r>
      <w:r w:rsidR="0005273E" w:rsidRPr="004C08CD">
        <w:rPr>
          <w:rFonts w:ascii="Times New Roman" w:hAnsi="Times New Roman" w:cs="Times New Roman"/>
        </w:rPr>
        <w:t xml:space="preserve">Horst </w:t>
      </w:r>
      <w:r w:rsidR="00D04D0D" w:rsidRPr="004C08CD">
        <w:rPr>
          <w:rFonts w:ascii="Times New Roman" w:hAnsi="Times New Roman" w:cs="Times New Roman"/>
        </w:rPr>
        <w:t>See</w:t>
      </w:r>
      <w:r w:rsidR="0005273E" w:rsidRPr="004C08CD">
        <w:rPr>
          <w:rFonts w:ascii="Times New Roman" w:hAnsi="Times New Roman" w:cs="Times New Roman"/>
        </w:rPr>
        <w:t>hofer</w:t>
      </w:r>
      <w:r w:rsidR="00D04D0D" w:rsidRPr="004C08CD">
        <w:rPr>
          <w:rFonts w:ascii="Times New Roman" w:hAnsi="Times New Roman" w:cs="Times New Roman"/>
        </w:rPr>
        <w:t xml:space="preserve"> che </w:t>
      </w:r>
      <w:r w:rsidR="005A6545" w:rsidRPr="004C08CD">
        <w:rPr>
          <w:rFonts w:ascii="Times New Roman" w:hAnsi="Times New Roman" w:cs="Times New Roman"/>
        </w:rPr>
        <w:t>avevano sposato l</w:t>
      </w:r>
      <w:r w:rsidR="0030018B">
        <w:rPr>
          <w:rFonts w:ascii="Times New Roman" w:hAnsi="Times New Roman" w:cs="Times New Roman"/>
        </w:rPr>
        <w:t>a linea</w:t>
      </w:r>
      <w:r w:rsidR="005A6545" w:rsidRPr="004C08CD">
        <w:rPr>
          <w:rFonts w:ascii="Times New Roman" w:hAnsi="Times New Roman" w:cs="Times New Roman"/>
        </w:rPr>
        <w:t xml:space="preserve"> anti-migranti di </w:t>
      </w:r>
      <w:r w:rsidR="005A6545" w:rsidRPr="004C08CD">
        <w:rPr>
          <w:rFonts w:ascii="Times New Roman" w:hAnsi="Times New Roman" w:cs="Times New Roman"/>
          <w:i/>
        </w:rPr>
        <w:t>Alternative für Deutschland</w:t>
      </w:r>
      <w:r w:rsidR="0030018B">
        <w:rPr>
          <w:rFonts w:ascii="Times New Roman" w:hAnsi="Times New Roman" w:cs="Times New Roman"/>
          <w:i/>
        </w:rPr>
        <w:t xml:space="preserve">; </w:t>
      </w:r>
    </w:p>
    <w:p w:rsidR="005A6545" w:rsidRPr="004C08CD" w:rsidRDefault="005A6545" w:rsidP="008B0EA0">
      <w:pPr>
        <w:spacing w:line="240" w:lineRule="auto"/>
        <w:jc w:val="center"/>
        <w:rPr>
          <w:rFonts w:ascii="Times New Roman" w:hAnsi="Times New Roman" w:cs="Times New Roman"/>
          <w:b/>
        </w:rPr>
      </w:pPr>
      <w:r w:rsidRPr="004C08CD">
        <w:rPr>
          <w:rFonts w:ascii="Times New Roman" w:hAnsi="Times New Roman" w:cs="Times New Roman"/>
          <w:b/>
        </w:rPr>
        <w:t>auspica</w:t>
      </w:r>
    </w:p>
    <w:p w:rsidR="000C04E8" w:rsidRPr="004C08CD" w:rsidRDefault="000C04E8" w:rsidP="008B0EA0">
      <w:pPr>
        <w:spacing w:line="240" w:lineRule="auto"/>
        <w:jc w:val="both"/>
        <w:rPr>
          <w:rFonts w:ascii="Times New Roman" w:hAnsi="Times New Roman" w:cs="Times New Roman"/>
        </w:rPr>
      </w:pPr>
      <w:r w:rsidRPr="004C08CD">
        <w:rPr>
          <w:rFonts w:ascii="Times New Roman" w:hAnsi="Times New Roman" w:cs="Times New Roman"/>
        </w:rPr>
        <w:t xml:space="preserve">pertanto che in </w:t>
      </w:r>
      <w:r w:rsidR="002F3C1D" w:rsidRPr="004C08CD">
        <w:rPr>
          <w:rFonts w:ascii="Times New Roman" w:hAnsi="Times New Roman" w:cs="Times New Roman"/>
        </w:rPr>
        <w:t>vista</w:t>
      </w:r>
      <w:r w:rsidRPr="004C08CD">
        <w:rPr>
          <w:rFonts w:ascii="Times New Roman" w:hAnsi="Times New Roman" w:cs="Times New Roman"/>
        </w:rPr>
        <w:t xml:space="preserve"> ormai delle elezioni europee del prossimo </w:t>
      </w:r>
      <w:r w:rsidR="002F3C1D" w:rsidRPr="004C08CD">
        <w:rPr>
          <w:rFonts w:ascii="Times New Roman" w:hAnsi="Times New Roman" w:cs="Times New Roman"/>
        </w:rPr>
        <w:t>anno</w:t>
      </w:r>
      <w:r w:rsidRPr="004C08CD">
        <w:rPr>
          <w:rFonts w:ascii="Times New Roman" w:hAnsi="Times New Roman" w:cs="Times New Roman"/>
        </w:rPr>
        <w:t xml:space="preserve"> i cittadini europei possano respingere con forza l’assalto </w:t>
      </w:r>
      <w:r w:rsidR="002F3C1D" w:rsidRPr="004C08CD">
        <w:rPr>
          <w:rFonts w:ascii="Times New Roman" w:hAnsi="Times New Roman" w:cs="Times New Roman"/>
        </w:rPr>
        <w:t xml:space="preserve">del nazionalpopulismo </w:t>
      </w:r>
      <w:r w:rsidRPr="004C08CD">
        <w:rPr>
          <w:rFonts w:ascii="Times New Roman" w:hAnsi="Times New Roman" w:cs="Times New Roman"/>
        </w:rPr>
        <w:t>all’Europa comunitaria ed invertire decisamente la direzione di marcia per la costruzione di un’Europa e di un’Italia più libere, giuste e democratiche.</w:t>
      </w:r>
    </w:p>
    <w:p w:rsidR="000C04E8" w:rsidRPr="004C08CD" w:rsidRDefault="000C04E8" w:rsidP="008B0EA0">
      <w:pPr>
        <w:spacing w:line="240" w:lineRule="auto"/>
        <w:jc w:val="both"/>
        <w:rPr>
          <w:rFonts w:ascii="Times New Roman" w:hAnsi="Times New Roman" w:cs="Times New Roman"/>
        </w:rPr>
      </w:pPr>
    </w:p>
    <w:p w:rsidR="000C04E8" w:rsidRPr="004C08CD" w:rsidRDefault="000C04E8" w:rsidP="008B0EA0">
      <w:pPr>
        <w:spacing w:line="240" w:lineRule="auto"/>
        <w:jc w:val="both"/>
        <w:rPr>
          <w:rFonts w:ascii="Times New Roman" w:hAnsi="Times New Roman" w:cs="Times New Roman"/>
        </w:rPr>
      </w:pPr>
      <w:r w:rsidRPr="004C08CD">
        <w:rPr>
          <w:rFonts w:ascii="Times New Roman" w:hAnsi="Times New Roman" w:cs="Times New Roman"/>
        </w:rPr>
        <w:t>Trapani, 19 ottobre 2018</w:t>
      </w:r>
    </w:p>
    <w:p w:rsidR="000C04E8" w:rsidRPr="00706237" w:rsidRDefault="000C04E8" w:rsidP="008B0EA0">
      <w:pPr>
        <w:spacing w:line="240" w:lineRule="auto"/>
        <w:jc w:val="both"/>
        <w:rPr>
          <w:rFonts w:ascii="Times New Roman" w:hAnsi="Times New Roman" w:cs="Times New Roman"/>
          <w:b/>
          <w:sz w:val="20"/>
          <w:szCs w:val="20"/>
        </w:rPr>
      </w:pPr>
      <w:r w:rsidRPr="00706237">
        <w:rPr>
          <w:rFonts w:ascii="Times New Roman" w:hAnsi="Times New Roman" w:cs="Times New Roman"/>
          <w:sz w:val="20"/>
          <w:szCs w:val="20"/>
        </w:rPr>
        <w:t xml:space="preserve">                  </w:t>
      </w:r>
      <w:r w:rsidR="00706237">
        <w:rPr>
          <w:rFonts w:ascii="Times New Roman" w:hAnsi="Times New Roman" w:cs="Times New Roman"/>
          <w:sz w:val="20"/>
          <w:szCs w:val="20"/>
        </w:rPr>
        <w:t xml:space="preserve">                           </w:t>
      </w:r>
      <w:r w:rsidRPr="00706237">
        <w:rPr>
          <w:rFonts w:ascii="Times New Roman" w:hAnsi="Times New Roman" w:cs="Times New Roman"/>
          <w:sz w:val="20"/>
          <w:szCs w:val="20"/>
        </w:rPr>
        <w:t xml:space="preserve">                        </w:t>
      </w:r>
      <w:r w:rsidRPr="00706237">
        <w:rPr>
          <w:rFonts w:ascii="Times New Roman" w:hAnsi="Times New Roman" w:cs="Times New Roman"/>
          <w:b/>
          <w:sz w:val="20"/>
          <w:szCs w:val="20"/>
        </w:rPr>
        <w:t>IL COMITATO DIRETTIVO DELLA SEZIONE MFE DI TRAPANI</w:t>
      </w:r>
    </w:p>
    <w:p w:rsidR="000C04E8" w:rsidRPr="00706237" w:rsidRDefault="000C04E8" w:rsidP="008B0EA0">
      <w:pPr>
        <w:spacing w:line="240" w:lineRule="auto"/>
        <w:jc w:val="both"/>
        <w:rPr>
          <w:rFonts w:ascii="Times New Roman" w:hAnsi="Times New Roman" w:cs="Times New Roman"/>
          <w:sz w:val="20"/>
          <w:szCs w:val="20"/>
        </w:rPr>
      </w:pPr>
      <w:r w:rsidRPr="00706237">
        <w:rPr>
          <w:rFonts w:ascii="Times New Roman" w:hAnsi="Times New Roman" w:cs="Times New Roman"/>
          <w:sz w:val="20"/>
          <w:szCs w:val="20"/>
        </w:rPr>
        <w:t xml:space="preserve"> </w:t>
      </w:r>
    </w:p>
    <w:p w:rsidR="00F863C2" w:rsidRDefault="00F863C2" w:rsidP="00F863C2">
      <w:pPr>
        <w:spacing w:after="0" w:line="240" w:lineRule="auto"/>
        <w:jc w:val="both"/>
        <w:rPr>
          <w:rFonts w:ascii="Times New Roman" w:hAnsi="Times New Roman" w:cs="Times New Roman"/>
          <w:sz w:val="24"/>
          <w:szCs w:val="24"/>
        </w:rPr>
      </w:pPr>
    </w:p>
    <w:p w:rsidR="005A6545" w:rsidRPr="005A6545" w:rsidRDefault="005A6545" w:rsidP="005A6545">
      <w:pPr>
        <w:spacing w:after="0" w:line="240" w:lineRule="auto"/>
        <w:jc w:val="both"/>
        <w:rPr>
          <w:rFonts w:ascii="Times New Roman" w:hAnsi="Times New Roman" w:cs="Times New Roman"/>
          <w:sz w:val="24"/>
          <w:szCs w:val="24"/>
        </w:rPr>
      </w:pPr>
    </w:p>
    <w:p w:rsidR="006F562A" w:rsidRPr="005A6545" w:rsidRDefault="006F562A" w:rsidP="005A6545">
      <w:pPr>
        <w:spacing w:after="0" w:line="240" w:lineRule="auto"/>
        <w:jc w:val="center"/>
        <w:rPr>
          <w:rFonts w:ascii="Times New Roman" w:hAnsi="Times New Roman" w:cs="Times New Roman"/>
          <w:sz w:val="24"/>
          <w:szCs w:val="24"/>
        </w:rPr>
      </w:pPr>
    </w:p>
    <w:sectPr w:rsidR="006F562A" w:rsidRPr="005A65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41AA4"/>
    <w:multiLevelType w:val="hybridMultilevel"/>
    <w:tmpl w:val="61321640"/>
    <w:lvl w:ilvl="0" w:tplc="A7700260">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61"/>
    <w:rsid w:val="00021FE0"/>
    <w:rsid w:val="000263D2"/>
    <w:rsid w:val="0005273E"/>
    <w:rsid w:val="0006304A"/>
    <w:rsid w:val="000918D0"/>
    <w:rsid w:val="000A0A21"/>
    <w:rsid w:val="000C04E8"/>
    <w:rsid w:val="00151A57"/>
    <w:rsid w:val="00186ECB"/>
    <w:rsid w:val="001C49B7"/>
    <w:rsid w:val="001E337E"/>
    <w:rsid w:val="001F634D"/>
    <w:rsid w:val="00291941"/>
    <w:rsid w:val="002A60F5"/>
    <w:rsid w:val="002B024C"/>
    <w:rsid w:val="002E22FC"/>
    <w:rsid w:val="002F3C1D"/>
    <w:rsid w:val="0030018B"/>
    <w:rsid w:val="003C1AC0"/>
    <w:rsid w:val="00417752"/>
    <w:rsid w:val="004266B6"/>
    <w:rsid w:val="00473FB3"/>
    <w:rsid w:val="00476FB3"/>
    <w:rsid w:val="004C08CD"/>
    <w:rsid w:val="004D5317"/>
    <w:rsid w:val="005A6545"/>
    <w:rsid w:val="00605523"/>
    <w:rsid w:val="006201A2"/>
    <w:rsid w:val="00624EBA"/>
    <w:rsid w:val="006F562A"/>
    <w:rsid w:val="00706237"/>
    <w:rsid w:val="0072778E"/>
    <w:rsid w:val="007465C3"/>
    <w:rsid w:val="00803782"/>
    <w:rsid w:val="0083072E"/>
    <w:rsid w:val="008B0EA0"/>
    <w:rsid w:val="009F5AD3"/>
    <w:rsid w:val="00AE22A5"/>
    <w:rsid w:val="00AE4958"/>
    <w:rsid w:val="00B85B61"/>
    <w:rsid w:val="00BD2939"/>
    <w:rsid w:val="00BE78B7"/>
    <w:rsid w:val="00C33497"/>
    <w:rsid w:val="00C84C3B"/>
    <w:rsid w:val="00CA61A3"/>
    <w:rsid w:val="00CE1BE2"/>
    <w:rsid w:val="00D04D0D"/>
    <w:rsid w:val="00DF4788"/>
    <w:rsid w:val="00E44A19"/>
    <w:rsid w:val="00E635DA"/>
    <w:rsid w:val="00E75DB3"/>
    <w:rsid w:val="00EA281D"/>
    <w:rsid w:val="00EB7639"/>
    <w:rsid w:val="00ED7E66"/>
    <w:rsid w:val="00F3776E"/>
    <w:rsid w:val="00F863C2"/>
    <w:rsid w:val="00F90FEF"/>
    <w:rsid w:val="00FC7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4F29"/>
  <w15:chartTrackingRefBased/>
  <w15:docId w15:val="{D5AA21A3-F18F-4B62-AB3D-F4DF3491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7E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7E66"/>
    <w:rPr>
      <w:rFonts w:ascii="Segoe UI" w:hAnsi="Segoe UI" w:cs="Segoe UI"/>
      <w:sz w:val="18"/>
      <w:szCs w:val="18"/>
    </w:rPr>
  </w:style>
  <w:style w:type="paragraph" w:styleId="Paragrafoelenco">
    <w:name w:val="List Paragraph"/>
    <w:basedOn w:val="Normale"/>
    <w:uiPriority w:val="34"/>
    <w:qFormat/>
    <w:rsid w:val="00186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5F892-9D9A-4F92-8754-7EB3D286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1064</Words>
  <Characters>6067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Rodolfo</cp:lastModifiedBy>
  <cp:revision>11</cp:revision>
  <cp:lastPrinted>2018-10-18T15:37:00Z</cp:lastPrinted>
  <dcterms:created xsi:type="dcterms:W3CDTF">2018-10-18T14:30:00Z</dcterms:created>
  <dcterms:modified xsi:type="dcterms:W3CDTF">2018-10-18T15:40:00Z</dcterms:modified>
</cp:coreProperties>
</file>